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37" w:rsidRPr="007131FF" w:rsidRDefault="00DE5D37" w:rsidP="00F24259">
      <w:pPr>
        <w:spacing w:before="100" w:beforeAutospacing="1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</w:p>
    <w:p w:rsidR="00DE5D37" w:rsidRDefault="00DE5D37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 xml:space="preserve">школьного методического объединения учителей начальных классов </w:t>
      </w:r>
    </w:p>
    <w:p w:rsidR="00DE5D37" w:rsidRPr="007131FF" w:rsidRDefault="007A2E5E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МАОУ «Володарская</w:t>
      </w:r>
      <w:r w:rsidR="00DE5D3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СОШ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E5D37" w:rsidRPr="007131FF" w:rsidRDefault="00A023C1" w:rsidP="00F2425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2020 - 2021</w:t>
      </w:r>
      <w:bookmarkStart w:id="0" w:name="_GoBack"/>
      <w:bookmarkEnd w:id="0"/>
      <w:r w:rsidR="00DE5D37" w:rsidRPr="007131F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год.</w:t>
      </w:r>
    </w:p>
    <w:p w:rsidR="00DE5D37" w:rsidRPr="007131FF" w:rsidRDefault="00DE5D37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Pr="00D53CD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Методическая тема </w:t>
      </w:r>
      <w:r w:rsidRPr="00D53CD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МО учителей начальных классов:</w:t>
      </w:r>
    </w:p>
    <w:p w:rsidR="00DE5D37" w:rsidRPr="00CB11F8" w:rsidRDefault="00DE5D37" w:rsidP="00414F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F193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Создание условий для получения качественного образования учащихся с различными образовательными  потребностями».</w:t>
      </w:r>
    </w:p>
    <w:p w:rsidR="00DE5D37" w:rsidRPr="00D53CD7" w:rsidRDefault="00DE5D37" w:rsidP="00CB11F8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53CD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Цель школьного методического объединения учителей начальных классов:</w:t>
      </w:r>
    </w:p>
    <w:p w:rsidR="00DE5D37" w:rsidRPr="00CB11F8" w:rsidRDefault="00DE5D37" w:rsidP="00CB11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1F8">
        <w:rPr>
          <w:rFonts w:ascii="Times New Roman" w:hAnsi="Times New Roman"/>
          <w:color w:val="000000"/>
          <w:sz w:val="28"/>
          <w:szCs w:val="28"/>
        </w:rPr>
        <w:t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DE5D37" w:rsidRPr="00CB11F8" w:rsidRDefault="00DE5D37" w:rsidP="00CB11F8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11F8">
        <w:rPr>
          <w:rFonts w:ascii="Times New Roman" w:hAnsi="Times New Roman"/>
          <w:color w:val="000000"/>
          <w:sz w:val="28"/>
          <w:szCs w:val="28"/>
        </w:rPr>
        <w:t>2.</w:t>
      </w:r>
      <w:r w:rsidRPr="00CB11F8">
        <w:rPr>
          <w:rFonts w:ascii="Times New Roman" w:hAnsi="Times New Roman"/>
          <w:sz w:val="28"/>
          <w:szCs w:val="28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DE5D37" w:rsidRDefault="00DE5D37" w:rsidP="00CB1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11F8">
        <w:rPr>
          <w:rFonts w:ascii="Times New Roman" w:hAnsi="Times New Roman"/>
          <w:sz w:val="28"/>
          <w:szCs w:val="28"/>
        </w:rPr>
        <w:t>3.</w:t>
      </w:r>
      <w:r w:rsidRPr="00CB11F8">
        <w:rPr>
          <w:rFonts w:ascii="Times New Roman" w:hAnsi="Times New Roman"/>
          <w:color w:val="000000"/>
          <w:sz w:val="28"/>
          <w:szCs w:val="28"/>
        </w:rPr>
        <w:t>Совершенствование учебно-воспитательного процесса с учётом</w:t>
      </w:r>
      <w:r w:rsidRPr="00CB11F8">
        <w:rPr>
          <w:rFonts w:ascii="Times New Roman" w:hAnsi="Times New Roman"/>
          <w:sz w:val="28"/>
          <w:szCs w:val="28"/>
        </w:rPr>
        <w:t xml:space="preserve"> индивидуальных способностей учащихся, их интересов, образовательных возможностей, состояния здоровья.</w:t>
      </w:r>
    </w:p>
    <w:p w:rsidR="00DE5D37" w:rsidRPr="009D3D63" w:rsidRDefault="00DE5D37" w:rsidP="00CB11F8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</w:t>
      </w:r>
      <w:r w:rsidRPr="00CB11F8">
        <w:rPr>
          <w:rFonts w:ascii="Times New Roman" w:hAnsi="Times New Roman"/>
          <w:sz w:val="28"/>
          <w:szCs w:val="28"/>
        </w:rPr>
        <w:t>С</w:t>
      </w:r>
      <w:r w:rsidRPr="009D3D63">
        <w:rPr>
          <w:rFonts w:ascii="Times New Roman" w:hAnsi="Times New Roman"/>
          <w:sz w:val="28"/>
          <w:szCs w:val="28"/>
        </w:rPr>
        <w:t xml:space="preserve">овершенствование педагогического мастерства в сфере формирования универсальных учебных </w:t>
      </w:r>
      <w:r>
        <w:rPr>
          <w:rFonts w:ascii="Times New Roman" w:hAnsi="Times New Roman"/>
          <w:sz w:val="28"/>
          <w:szCs w:val="28"/>
        </w:rPr>
        <w:t>действий в рамках ФГОС НОО</w:t>
      </w:r>
      <w:r w:rsidRPr="009D3D63">
        <w:rPr>
          <w:rFonts w:ascii="Times New Roman" w:hAnsi="Times New Roman"/>
          <w:sz w:val="28"/>
          <w:szCs w:val="28"/>
        </w:rPr>
        <w:t>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D53CD7" w:rsidRDefault="00DE5D37" w:rsidP="00D53CD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осваивать и</w:t>
      </w:r>
      <w:r w:rsidRPr="002F1931">
        <w:rPr>
          <w:rFonts w:ascii="Times New Roman" w:hAnsi="Times New Roman"/>
          <w:b/>
          <w:sz w:val="28"/>
          <w:szCs w:val="28"/>
        </w:rPr>
        <w:t xml:space="preserve"> </w:t>
      </w:r>
      <w:r w:rsidRPr="002F1931">
        <w:rPr>
          <w:rFonts w:ascii="Times New Roman" w:hAnsi="Times New Roman"/>
          <w:sz w:val="28"/>
          <w:szCs w:val="28"/>
        </w:rPr>
        <w:t xml:space="preserve">применять на практике инновационные педагогические технологии, способствующие повышению качества обучения, </w:t>
      </w:r>
    </w:p>
    <w:p w:rsidR="00DE5D37" w:rsidRPr="009D3D63" w:rsidRDefault="00DE5D37" w:rsidP="00D53C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3D63">
        <w:rPr>
          <w:rFonts w:ascii="Times New Roman" w:hAnsi="Times New Roman"/>
          <w:sz w:val="28"/>
          <w:szCs w:val="28"/>
        </w:rPr>
        <w:t>для реализации современных требований образования;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DE5D37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повышать уровень общей дидактической и методической подготовки педагогов;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создать условия для повышения уровня квалификации педагога;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проводить обмен опытом успешной педагогической деятельности;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выявлять, пропагандировать и осуществлять новые подходы к организации обучения и воспитания;</w:t>
      </w:r>
    </w:p>
    <w:p w:rsidR="00DE5D37" w:rsidRPr="000A3AD1" w:rsidRDefault="00DE5D37" w:rsidP="002F193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3AD1">
        <w:rPr>
          <w:rFonts w:ascii="Times New Roman" w:hAnsi="Times New Roman"/>
          <w:sz w:val="28"/>
          <w:szCs w:val="28"/>
        </w:rPr>
        <w:t>создавать условия для самообразования педагогов</w:t>
      </w:r>
    </w:p>
    <w:p w:rsidR="00DE5D37" w:rsidRPr="00556B0D" w:rsidRDefault="00DE5D37" w:rsidP="00CA1527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продолжить изучение нормативной базы ФГОС НОО; </w:t>
      </w:r>
    </w:p>
    <w:p w:rsidR="00DE5D37" w:rsidRDefault="00DE5D37" w:rsidP="00CA1527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</w:t>
      </w:r>
      <w:r w:rsidRPr="00556B0D">
        <w:rPr>
          <w:rFonts w:ascii="Times New Roman" w:hAnsi="Times New Roman"/>
          <w:sz w:val="28"/>
          <w:szCs w:val="28"/>
        </w:rPr>
        <w:lastRenderedPageBreak/>
        <w:t xml:space="preserve">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DE5D37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DE5D37" w:rsidRPr="000A3AD1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3AD1">
        <w:rPr>
          <w:rFonts w:ascii="Times New Roman" w:hAnsi="Times New Roman"/>
          <w:b/>
          <w:sz w:val="28"/>
          <w:szCs w:val="28"/>
          <w:u w:val="single"/>
        </w:rPr>
        <w:t>Направления методической работы: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заседания МО;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аттестация учителей;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участие учителей в конкурсах педагогического мастерства;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проведение мониторинговых мероприятий; 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внеурочная деятельность по предмету;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обеспечение преемственности при организации образовательного процесса.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организация работы с одаренными детьми;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организация инклюзивного обучения;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презентация опыта работы, повышение рейтинга учреждения в профессиональном сообществе.</w:t>
      </w:r>
    </w:p>
    <w:p w:rsidR="00DE5D37" w:rsidRPr="00556B0D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</w:rPr>
      </w:pPr>
    </w:p>
    <w:p w:rsidR="00DE5D37" w:rsidRPr="000A3AD1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3AD1">
        <w:rPr>
          <w:rFonts w:ascii="Times New Roman" w:hAnsi="Times New Roman"/>
          <w:b/>
          <w:sz w:val="28"/>
          <w:szCs w:val="28"/>
          <w:u w:val="single"/>
        </w:rPr>
        <w:t>Формы методической работы: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открытые уроки и внеклассные мероприятия;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творческие группы;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круглые столы, семинары, педагогические мастерские, мастер-классы, презентация опыта;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индивидуальные консультации с учителями-предметниками;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фестивали педагогических идей;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целевые и взаимные посещения уроков с последующим об</w:t>
      </w:r>
      <w:r w:rsidRPr="00556B0D">
        <w:rPr>
          <w:rFonts w:ascii="Times New Roman" w:hAnsi="Times New Roman"/>
          <w:sz w:val="28"/>
          <w:szCs w:val="28"/>
        </w:rPr>
        <w:softHyphen/>
        <w:t>суждением их результатов.</w:t>
      </w:r>
    </w:p>
    <w:p w:rsidR="00DE5D37" w:rsidRPr="00556B0D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DE5D37" w:rsidRPr="00D53CD7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  <w:u w:val="single"/>
        </w:rPr>
      </w:pPr>
      <w:r>
        <w:rPr>
          <w:b/>
          <w:bCs/>
          <w:color w:val="161908"/>
          <w:sz w:val="28"/>
          <w:szCs w:val="28"/>
          <w:u w:val="single"/>
        </w:rPr>
        <w:t>Деятельность</w:t>
      </w:r>
      <w:r w:rsidRPr="00D53CD7">
        <w:rPr>
          <w:b/>
          <w:bCs/>
          <w:color w:val="161908"/>
          <w:sz w:val="28"/>
          <w:szCs w:val="28"/>
          <w:u w:val="single"/>
        </w:rPr>
        <w:t xml:space="preserve"> работы МО учителей начальных классов на 201</w:t>
      </w:r>
      <w:r>
        <w:rPr>
          <w:b/>
          <w:bCs/>
          <w:color w:val="161908"/>
          <w:sz w:val="28"/>
          <w:szCs w:val="28"/>
          <w:u w:val="single"/>
        </w:rPr>
        <w:t>9- 2020</w:t>
      </w:r>
      <w:r w:rsidRPr="00D53CD7">
        <w:rPr>
          <w:b/>
          <w:bCs/>
          <w:color w:val="161908"/>
          <w:sz w:val="28"/>
          <w:szCs w:val="28"/>
          <w:u w:val="single"/>
        </w:rPr>
        <w:t xml:space="preserve"> учебный год: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7131FF">
        <w:rPr>
          <w:b/>
          <w:bCs/>
          <w:color w:val="000000"/>
          <w:sz w:val="28"/>
          <w:szCs w:val="28"/>
        </w:rPr>
        <w:t>Информационная деятельность: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 xml:space="preserve">* Изучение </w:t>
      </w:r>
      <w:r>
        <w:rPr>
          <w:color w:val="000000"/>
          <w:sz w:val="28"/>
          <w:szCs w:val="28"/>
        </w:rPr>
        <w:t>инновационных технологий</w:t>
      </w:r>
      <w:r w:rsidRPr="007131FF">
        <w:rPr>
          <w:color w:val="000000"/>
          <w:sz w:val="28"/>
          <w:szCs w:val="28"/>
        </w:rPr>
        <w:t xml:space="preserve"> в методической литерат</w:t>
      </w:r>
      <w:r>
        <w:rPr>
          <w:color w:val="000000"/>
          <w:sz w:val="28"/>
          <w:szCs w:val="28"/>
        </w:rPr>
        <w:t>уре в целях совершенствования пе</w:t>
      </w:r>
      <w:r w:rsidRPr="007131FF">
        <w:rPr>
          <w:color w:val="000000"/>
          <w:sz w:val="28"/>
          <w:szCs w:val="28"/>
        </w:rPr>
        <w:t>дагогической деятельности.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Продолжить знакомство с ФГОС начального общего образования.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lastRenderedPageBreak/>
        <w:t>* Пополнение тематической папки «Методические объединения учителей начальных классов».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7131FF">
        <w:rPr>
          <w:rFonts w:ascii="Times New Roman" w:hAnsi="Times New Roman"/>
          <w:b/>
          <w:color w:val="000000"/>
          <w:sz w:val="28"/>
          <w:szCs w:val="28"/>
        </w:rPr>
        <w:t>Организационная и учебно-воспитательная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Изучение нормативной и методической документации по вопросам  образования.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Отбор содержания и составление учебных программ.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Утверждение индивидуальных программ по предметам.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Взаимопосещение уроков учителями с последующим самоанализом достигнутых результатов.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открытых уроков по определенной теме с целью обмена опытом.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и проведение предметной недели в начальной школе.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и проведение предметных олимпиад, конкурсов, смотров.</w:t>
      </w:r>
      <w:r w:rsidRPr="007131F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Выступления учителей начальных классов на ШМО, практико-ориентированных семинарах, педагогических советах.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Повышение квалификации педагогов на курсах. Прохождение аттестации педагогических кадров.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Развивать систему работы с детьми, имеющими повышенные интеллектуальные способности.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Оказывать социально – педагогическую поддержку детям группы «особого внимания».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Сохранять и укреплять здоровье обучающихся  и педагогов, воспитывать потребность в здоровом образе жизни.</w:t>
      </w:r>
    </w:p>
    <w:p w:rsidR="00DE5D37" w:rsidRPr="00765077" w:rsidRDefault="00DE5D37" w:rsidP="00F2425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7131FF">
        <w:rPr>
          <w:b/>
          <w:bCs/>
          <w:color w:val="000000"/>
          <w:sz w:val="28"/>
          <w:szCs w:val="28"/>
        </w:rPr>
        <w:t>Аналитическая деятельность:</w:t>
      </w:r>
    </w:p>
    <w:p w:rsidR="00DE5D37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Анализ методической деят</w:t>
      </w:r>
      <w:r>
        <w:rPr>
          <w:color w:val="000000"/>
          <w:sz w:val="28"/>
          <w:szCs w:val="28"/>
        </w:rPr>
        <w:t>ельности за 2018 - 2019</w:t>
      </w:r>
      <w:r w:rsidRPr="007131FF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ебный год и планирование на 2019 - 2020</w:t>
      </w:r>
      <w:r w:rsidRPr="007131FF">
        <w:rPr>
          <w:color w:val="000000"/>
          <w:sz w:val="28"/>
          <w:szCs w:val="28"/>
        </w:rPr>
        <w:t>учебный год.</w:t>
      </w:r>
    </w:p>
    <w:p w:rsidR="00DE5D37" w:rsidRPr="00D53CD7" w:rsidRDefault="00DE5D37" w:rsidP="00D53CD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161908"/>
          <w:sz w:val="28"/>
          <w:szCs w:val="28"/>
        </w:rPr>
      </w:pPr>
      <w:r>
        <w:rPr>
          <w:color w:val="000000"/>
          <w:sz w:val="28"/>
          <w:szCs w:val="28"/>
        </w:rPr>
        <w:t xml:space="preserve">     *</w:t>
      </w:r>
      <w:r w:rsidRPr="009D3D63">
        <w:rPr>
          <w:color w:val="161908"/>
          <w:sz w:val="28"/>
          <w:szCs w:val="28"/>
        </w:rPr>
        <w:t xml:space="preserve"> А</w:t>
      </w:r>
      <w:r>
        <w:rPr>
          <w:color w:val="161908"/>
          <w:sz w:val="28"/>
          <w:szCs w:val="28"/>
        </w:rPr>
        <w:t>нализ посещения открытых уроков.</w:t>
      </w:r>
    </w:p>
    <w:p w:rsidR="00DE5D37" w:rsidRPr="007131FF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Изучение направлений деятельности педагогов (тема самообразования).</w:t>
      </w:r>
    </w:p>
    <w:p w:rsidR="00DE5D37" w:rsidRPr="007131FF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Анализ работы педагогов с целью оказания помощи.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7131FF">
        <w:rPr>
          <w:rFonts w:ascii="Times New Roman" w:hAnsi="Times New Roman"/>
          <w:b/>
          <w:color w:val="000000"/>
          <w:sz w:val="28"/>
          <w:szCs w:val="28"/>
        </w:rPr>
        <w:t>Методическая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Работа над методической темой, представляющей реальную необходимость и профессиональный интерес.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7131FF">
        <w:rPr>
          <w:rFonts w:ascii="Times New Roman" w:hAnsi="Times New Roman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7131FF">
        <w:rPr>
          <w:rFonts w:ascii="Times New Roman" w:hAnsi="Times New Roman"/>
          <w:color w:val="000000"/>
          <w:sz w:val="28"/>
          <w:szCs w:val="28"/>
        </w:rPr>
        <w:t xml:space="preserve"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</w:t>
      </w:r>
      <w:r w:rsidRPr="007131FF">
        <w:rPr>
          <w:rFonts w:ascii="Times New Roman" w:hAnsi="Times New Roman"/>
          <w:color w:val="000000"/>
          <w:sz w:val="28"/>
          <w:szCs w:val="28"/>
        </w:rPr>
        <w:lastRenderedPageBreak/>
        <w:t>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системной работы с детьми, имеющими повышенные интеллектуальные способности.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Поиск, обобщение, анализ и внедрение передового  педагогического опыта в различных формах;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Совершенствование форм работы с одарёнными детьми.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5.</w:t>
      </w:r>
      <w:r w:rsidRPr="007131FF">
        <w:rPr>
          <w:rFonts w:ascii="Times New Roman" w:hAnsi="Times New Roman"/>
          <w:b/>
          <w:bCs/>
          <w:iCs/>
          <w:color w:val="000000"/>
          <w:sz w:val="28"/>
          <w:szCs w:val="28"/>
        </w:rPr>
        <w:t>Консультативная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7131FF">
        <w:rPr>
          <w:rFonts w:ascii="Times New Roman" w:hAnsi="Times New Roman"/>
          <w:color w:val="161908"/>
          <w:sz w:val="28"/>
          <w:szCs w:val="28"/>
        </w:rPr>
        <w:t xml:space="preserve"> Консультирование педагогов по вопросам составления рабочих программ и</w:t>
      </w:r>
      <w:r w:rsidRPr="007131FF">
        <w:rPr>
          <w:rStyle w:val="apple-converted-space"/>
          <w:rFonts w:ascii="Times New Roman" w:hAnsi="Times New Roman"/>
          <w:color w:val="161908"/>
          <w:sz w:val="28"/>
          <w:szCs w:val="28"/>
        </w:rPr>
        <w:t> </w:t>
      </w:r>
      <w:r w:rsidRPr="007131FF">
        <w:rPr>
          <w:rFonts w:ascii="Times New Roman" w:hAnsi="Times New Roman"/>
          <w:color w:val="161908"/>
          <w:spacing w:val="-1"/>
          <w:sz w:val="28"/>
          <w:szCs w:val="28"/>
        </w:rPr>
        <w:t>тематического планирования.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 xml:space="preserve">* </w:t>
      </w:r>
      <w:r w:rsidRPr="007131FF">
        <w:rPr>
          <w:rFonts w:ascii="Times New Roman" w:hAnsi="Times New Roman"/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DE5D37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7131FF">
        <w:rPr>
          <w:color w:val="161908"/>
          <w:sz w:val="28"/>
          <w:szCs w:val="2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DE5D37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</w:p>
    <w:p w:rsidR="00DE5D37" w:rsidRPr="00C315DD" w:rsidRDefault="00DE5D37" w:rsidP="00C315DD">
      <w:pPr>
        <w:shd w:val="clear" w:color="auto" w:fill="FFFFFF"/>
        <w:spacing w:line="300" w:lineRule="atLeast"/>
        <w:rPr>
          <w:rFonts w:ascii="Times New Roman" w:hAnsi="Times New Roman"/>
          <w:color w:val="161908"/>
        </w:rPr>
      </w:pPr>
      <w:r w:rsidRPr="00C315DD">
        <w:rPr>
          <w:rFonts w:ascii="Times New Roman" w:hAnsi="Times New Roman"/>
          <w:b/>
          <w:bCs/>
          <w:color w:val="161908"/>
          <w:sz w:val="28"/>
          <w:szCs w:val="28"/>
          <w:u w:val="single"/>
        </w:rPr>
        <w:t>Межсекционная работа: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1. Открытые уроки.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3. Работа с родителями (родительские собрания, консультации, привлечение к сотрудничеству).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4. Работа кабинетов (пополнение учебно-методической базы).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5. Взаимопосещение уроков (в течение года с последующим обсуждением, рекомендациями).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  <w:sz w:val="28"/>
          <w:szCs w:val="2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DE5D37" w:rsidRPr="00C315DD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>Ожидаемые результаты работы: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Рост качества знаний обучающихся.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Овладение учителями МО системой преподавания предметов в соответствии с новым ФГОС.</w:t>
      </w:r>
    </w:p>
    <w:p w:rsidR="00DE5D37" w:rsidRPr="00414F6A" w:rsidRDefault="00DE5D37" w:rsidP="00414F6A">
      <w:pPr>
        <w:spacing w:after="0" w:line="240" w:lineRule="auto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Создание условий в процессе обучения для формирования у обучающихся ключевых компетентностей, УУД.</w:t>
      </w:r>
    </w:p>
    <w:p w:rsidR="007A2E5E" w:rsidRDefault="007A2E5E" w:rsidP="00C315DD">
      <w:pPr>
        <w:pStyle w:val="a4"/>
        <w:spacing w:before="195" w:beforeAutospacing="0" w:after="195" w:afterAutospacing="0"/>
        <w:jc w:val="center"/>
        <w:rPr>
          <w:rStyle w:val="a3"/>
          <w:color w:val="000000"/>
          <w:sz w:val="28"/>
          <w:szCs w:val="28"/>
        </w:rPr>
      </w:pPr>
    </w:p>
    <w:p w:rsidR="007A2E5E" w:rsidRDefault="007A2E5E" w:rsidP="00C315DD">
      <w:pPr>
        <w:pStyle w:val="a4"/>
        <w:spacing w:before="195" w:beforeAutospacing="0" w:after="195" w:afterAutospacing="0"/>
        <w:jc w:val="center"/>
        <w:rPr>
          <w:rStyle w:val="a3"/>
          <w:color w:val="000000"/>
          <w:sz w:val="28"/>
          <w:szCs w:val="28"/>
        </w:rPr>
      </w:pPr>
    </w:p>
    <w:p w:rsidR="00DE5D37" w:rsidRPr="007131FF" w:rsidRDefault="00DE5D37" w:rsidP="00C315DD">
      <w:pPr>
        <w:pStyle w:val="a4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lastRenderedPageBreak/>
        <w:t>План работы по основным направлениям деятельности: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1. Информационное обеспечение. Работа с документами.</w:t>
      </w:r>
    </w:p>
    <w:tbl>
      <w:tblPr>
        <w:tblW w:w="94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4"/>
        <w:gridCol w:w="4717"/>
        <w:gridCol w:w="1783"/>
        <w:gridCol w:w="2289"/>
      </w:tblGrid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960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методических рекомендаций 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телями начальных классов на 2019 - 2020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89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E304AF">
        <w:trPr>
          <w:trHeight w:val="330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текстов олимпиадных работ.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89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Отчет об участии учащихся в школьных предметных олимпиадах.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 МО Учителя МО</w:t>
            </w: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новинками методической литературы.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DE5D37" w:rsidRPr="007131FF" w:rsidRDefault="00DE5D37" w:rsidP="00F24259">
      <w:pPr>
        <w:spacing w:before="75" w:after="75" w:line="240" w:lineRule="auto"/>
        <w:rPr>
          <w:rStyle w:val="a3"/>
          <w:rFonts w:ascii="Times New Roman" w:hAnsi="Times New Roman"/>
          <w:color w:val="3B373F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131FF">
        <w:rPr>
          <w:rStyle w:val="a3"/>
          <w:rFonts w:ascii="Times New Roman" w:hAnsi="Times New Roman"/>
          <w:sz w:val="28"/>
          <w:szCs w:val="28"/>
        </w:rPr>
        <w:t>2. Научно-методическая работа.</w:t>
      </w:r>
    </w:p>
    <w:tbl>
      <w:tblPr>
        <w:tblW w:w="943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4"/>
        <w:gridCol w:w="4739"/>
        <w:gridCol w:w="1774"/>
        <w:gridCol w:w="2301"/>
      </w:tblGrid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193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31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Взаимное посещение уроков.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открытых уроков учителей МО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учителей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МО в муниципальных, региональных конкурсах.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3. Диагностическое обеспечение. Внутришкольный контроль.</w:t>
      </w:r>
    </w:p>
    <w:tbl>
      <w:tblPr>
        <w:tblW w:w="948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4"/>
        <w:gridCol w:w="4764"/>
        <w:gridCol w:w="1751"/>
        <w:gridCol w:w="2343"/>
      </w:tblGrid>
      <w:tr w:rsidR="00DE5D37" w:rsidRPr="005B78BC" w:rsidTr="00E304AF">
        <w:trPr>
          <w:trHeight w:val="647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316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DE5D37" w:rsidRPr="005B78BC" w:rsidTr="00E304AF">
        <w:trPr>
          <w:trHeight w:val="1626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7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 анализ итогового контроля по предметам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43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4. Работа с обучающимися.</w:t>
      </w:r>
    </w:p>
    <w:tbl>
      <w:tblPr>
        <w:tblW w:w="93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3"/>
        <w:gridCol w:w="4724"/>
        <w:gridCol w:w="1774"/>
        <w:gridCol w:w="2282"/>
      </w:tblGrid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8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 Руководители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предметниками</w:t>
            </w: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предметных недель начальных классов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28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7131FF" w:rsidRDefault="00DE5D37" w:rsidP="00F24259">
      <w:pPr>
        <w:spacing w:before="100" w:beforeAutospacing="1" w:after="0" w:line="360" w:lineRule="auto"/>
        <w:ind w:left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Заседания МО учителей начальных классов</w:t>
      </w:r>
    </w:p>
    <w:p w:rsidR="00DE5D37" w:rsidRDefault="00DE5D37" w:rsidP="00E304A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sz w:val="28"/>
          <w:szCs w:val="28"/>
          <w:u w:val="single"/>
        </w:rPr>
        <w:t>Заседание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DE5D37" w:rsidRDefault="00DE5D37" w:rsidP="00E304A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Дата:26.08.2019</w:t>
      </w: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5D37" w:rsidRDefault="00DE5D37" w:rsidP="00F242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31FF">
        <w:rPr>
          <w:b/>
          <w:bCs/>
          <w:sz w:val="28"/>
          <w:szCs w:val="28"/>
        </w:rPr>
        <w:t>Планирование и организация методической работы уч</w:t>
      </w:r>
      <w:r>
        <w:rPr>
          <w:b/>
          <w:bCs/>
          <w:sz w:val="28"/>
          <w:szCs w:val="28"/>
        </w:rPr>
        <w:t>ителей начальных классов на 2019 - 2020</w:t>
      </w:r>
      <w:r w:rsidRPr="007131FF">
        <w:rPr>
          <w:b/>
          <w:bCs/>
          <w:sz w:val="28"/>
          <w:szCs w:val="28"/>
        </w:rPr>
        <w:t xml:space="preserve"> учебный год.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инструктивно-методическое заседание. 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Cs/>
          <w:sz w:val="28"/>
          <w:szCs w:val="28"/>
        </w:rPr>
        <w:t>август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DE5D37" w:rsidRPr="00556B0D" w:rsidRDefault="00DE5D37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1. Отчет о работе м</w:t>
      </w:r>
      <w:r>
        <w:rPr>
          <w:sz w:val="28"/>
          <w:szCs w:val="28"/>
        </w:rPr>
        <w:t>етодического объединения за 2018-2019</w:t>
      </w:r>
      <w:r w:rsidRPr="00556B0D">
        <w:rPr>
          <w:sz w:val="28"/>
          <w:szCs w:val="28"/>
        </w:rPr>
        <w:t xml:space="preserve"> учебный год.</w:t>
      </w:r>
    </w:p>
    <w:p w:rsidR="00DE5D37" w:rsidRPr="00556B0D" w:rsidRDefault="00DE5D37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Организация методической работы с учителями начальных классов в новом учебном году. </w:t>
      </w:r>
    </w:p>
    <w:p w:rsidR="00DE5D37" w:rsidRPr="00556B0D" w:rsidRDefault="00DE5D37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3. Нормативно-правовое обеспечение образовательного процесса на ступени нача</w:t>
      </w:r>
      <w:r>
        <w:rPr>
          <w:sz w:val="28"/>
          <w:szCs w:val="28"/>
        </w:rPr>
        <w:t>льного общего образования в 2019-2020</w:t>
      </w:r>
      <w:r w:rsidRPr="00556B0D">
        <w:rPr>
          <w:sz w:val="28"/>
          <w:szCs w:val="28"/>
        </w:rPr>
        <w:t xml:space="preserve"> учебном году. </w:t>
      </w:r>
    </w:p>
    <w:p w:rsidR="00DE5D37" w:rsidRPr="00556B0D" w:rsidRDefault="00DE5D37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Учебно-методическое обеспечение преподавания учебных предметов на ступени начального общего образования. </w:t>
      </w:r>
    </w:p>
    <w:p w:rsidR="00DE5D37" w:rsidRPr="00556B0D" w:rsidRDefault="00DE5D37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Утверж</w:t>
      </w:r>
      <w:r>
        <w:rPr>
          <w:sz w:val="28"/>
          <w:szCs w:val="28"/>
        </w:rPr>
        <w:t>дение планов по самообразованию</w:t>
      </w:r>
    </w:p>
    <w:p w:rsidR="00DE5D37" w:rsidRPr="00556B0D" w:rsidRDefault="00DE5D37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Планирование открытых уроков, выступлений, докладов.</w:t>
      </w:r>
    </w:p>
    <w:p w:rsidR="00DE5D37" w:rsidRPr="007131FF" w:rsidRDefault="00DE5D37" w:rsidP="00F242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5"/>
        <w:gridCol w:w="1908"/>
        <w:gridCol w:w="2458"/>
      </w:tblGrid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Обсудить план работы МО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чителей начальной  школы на 2019–2020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1. Анализ работы МО уч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ителей начальных классов за 2018-2019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 год.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2. Утверждение ответственных за подготовку материалов МО.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3. Формирование банка данных о кадровом потенциале учителей начальных классов.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4. Диагностика учащихся 1 класса на определение уровня готовности к обучению в школе. Организация педагогической диагностики в начальной школе.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5. Утверждение графика контрольных работ для учащихся 2- 4 классов.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 xml:space="preserve">Обсуждение нормативных,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>методических документов:</w:t>
            </w:r>
          </w:p>
          <w:p w:rsidR="00DE5D37" w:rsidRPr="005B78BC" w:rsidRDefault="00DE5D37" w:rsidP="005B78B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5B78BC">
              <w:rPr>
                <w:spacing w:val="-8"/>
                <w:sz w:val="28"/>
                <w:szCs w:val="28"/>
              </w:rPr>
      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DE5D37" w:rsidRPr="005B78BC" w:rsidRDefault="00DE5D37" w:rsidP="005B78B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о едином орфографическом режиме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Обсуждение и утверждение плана работы 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етодического объединения на 2019 - 2020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9. Особенности организации внеурочной деятельности. Рассмотрение и утверждение программ  внеурочной деятельности.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10. Корректировка и утверждение тем самообразования учителей.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11.Планирование открытых уроков, выступлений, докладов.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12. Рассмотрение и утверждение плана проведения Предметных недель в начальной школе.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Обсуждение участия учителей и учащихся  начальных классов в различных конкурсах. 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14.Организация и проведение предметных олимпиад:  2 - 4 классы.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 xml:space="preserve">Контроль за обеспеченностью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lastRenderedPageBreak/>
              <w:t>учебниками и  готовностью кабинетов к новому учебному году.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A441E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C315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4C29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2</w:t>
      </w:r>
    </w:p>
    <w:p w:rsidR="00DE5D37" w:rsidRDefault="00DE5D37" w:rsidP="00B229A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 w:rsidRPr="00B229A4">
        <w:rPr>
          <w:rStyle w:val="a3"/>
          <w:sz w:val="28"/>
          <w:szCs w:val="28"/>
        </w:rPr>
        <w:t xml:space="preserve">Современный урок в соответствии с ФГОС НОО - </w:t>
      </w:r>
      <w:r w:rsidRPr="00B229A4">
        <w:rPr>
          <w:b/>
          <w:bCs/>
          <w:sz w:val="28"/>
          <w:szCs w:val="28"/>
        </w:rPr>
        <w:t>индивидуальная стратегия профессионального роста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>педагогическая мастерская.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>октябрь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DE5D37" w:rsidRPr="000558AC" w:rsidRDefault="00DE5D37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>1 Особенности структуры урока в начальной школе в соответствии ФГОС.</w:t>
      </w:r>
    </w:p>
    <w:p w:rsidR="00DE5D37" w:rsidRPr="000558AC" w:rsidRDefault="00DE5D37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bCs/>
          <w:sz w:val="28"/>
          <w:szCs w:val="28"/>
        </w:rPr>
        <w:t>2.Технологическая карта урока</w:t>
      </w:r>
      <w:r w:rsidRPr="000558AC">
        <w:rPr>
          <w:sz w:val="28"/>
          <w:szCs w:val="28"/>
        </w:rPr>
        <w:t xml:space="preserve"> - как новый вид </w:t>
      </w:r>
      <w:r w:rsidRPr="000558AC">
        <w:rPr>
          <w:bCs/>
          <w:sz w:val="28"/>
          <w:szCs w:val="28"/>
        </w:rPr>
        <w:t>методической продукции</w:t>
      </w:r>
      <w:r w:rsidRPr="000558AC">
        <w:rPr>
          <w:sz w:val="28"/>
          <w:szCs w:val="28"/>
        </w:rPr>
        <w:t xml:space="preserve"> педагога.</w:t>
      </w:r>
    </w:p>
    <w:p w:rsidR="00DE5D37" w:rsidRPr="000558AC" w:rsidRDefault="00DE5D37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>3.Современные образовательные технологии в учебно - воспитательном процессе (открытые уроки)</w:t>
      </w:r>
    </w:p>
    <w:p w:rsidR="00DE5D37" w:rsidRPr="007131FF" w:rsidRDefault="00DE5D37" w:rsidP="000558A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4"/>
        <w:gridCol w:w="1913"/>
        <w:gridCol w:w="2464"/>
      </w:tblGrid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5194" w:type="dxa"/>
          </w:tcPr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1 Особенности структуры урока в начальной школе в соответствии ФГОС.</w:t>
            </w: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5B78BC">
              <w:rPr>
                <w:bCs/>
                <w:sz w:val="28"/>
                <w:szCs w:val="28"/>
              </w:rPr>
              <w:t>2.Технологическая карта урока</w:t>
            </w:r>
            <w:r w:rsidRPr="005B78BC">
              <w:rPr>
                <w:sz w:val="28"/>
                <w:szCs w:val="28"/>
              </w:rPr>
              <w:t xml:space="preserve"> - как новый вид </w:t>
            </w:r>
            <w:r w:rsidRPr="005B78BC">
              <w:rPr>
                <w:bCs/>
                <w:sz w:val="28"/>
                <w:szCs w:val="28"/>
              </w:rPr>
              <w:t>методической продукции</w:t>
            </w:r>
            <w:r w:rsidRPr="005B78BC">
              <w:rPr>
                <w:sz w:val="28"/>
                <w:szCs w:val="28"/>
              </w:rPr>
              <w:t xml:space="preserve"> педагога.</w:t>
            </w: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3.Современные образовательные технологии в учебно - воспитательном процессе (открытые уроки)</w:t>
            </w:r>
          </w:p>
          <w:p w:rsidR="00DE5D37" w:rsidRPr="005B78BC" w:rsidRDefault="00DE5D37" w:rsidP="005B78BC">
            <w:pPr>
              <w:spacing w:after="0" w:line="240" w:lineRule="auto"/>
            </w:pP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Входные контрольные работы для учащихся 2 – 4 классов.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Наблюдение за адаптацией учащихся 1 - 2 классов к УВП.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464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оформления эл.журналов. Анализ выполнения государственных программ, анализ успеваемости.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Default="00DE5D37" w:rsidP="00A441E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3</w:t>
      </w:r>
    </w:p>
    <w:p w:rsidR="00DE5D37" w:rsidRPr="00DF7562" w:rsidRDefault="00DE5D37" w:rsidP="00DF7562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DF7562">
        <w:rPr>
          <w:b/>
          <w:iCs/>
          <w:sz w:val="28"/>
          <w:szCs w:val="28"/>
        </w:rPr>
        <w:t xml:space="preserve">Инновационный подход к организации контрольно-оценочной деятельности в условиях реализации ФГОС НОО.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 xml:space="preserve"> </w:t>
      </w:r>
      <w:r w:rsidRPr="00556B0D">
        <w:rPr>
          <w:bCs/>
          <w:sz w:val="28"/>
          <w:szCs w:val="28"/>
        </w:rPr>
        <w:t>ян</w:t>
      </w:r>
      <w:r>
        <w:rPr>
          <w:bCs/>
          <w:sz w:val="28"/>
          <w:szCs w:val="28"/>
        </w:rPr>
        <w:t xml:space="preserve">варь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DE5D37" w:rsidRPr="00556B0D" w:rsidRDefault="00DE5D37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контрольно-оценочной деятельности. </w:t>
      </w:r>
    </w:p>
    <w:p w:rsidR="00DE5D37" w:rsidRPr="00556B0D" w:rsidRDefault="00DE5D37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DE5D37" w:rsidRPr="00556B0D" w:rsidRDefault="00DE5D37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4. Отработка механизма учета индивидуальных достижений обучающихся в начальной школе (ученическое 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портфолио). </w:t>
      </w: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4"/>
        <w:gridCol w:w="1904"/>
        <w:gridCol w:w="2453"/>
      </w:tblGrid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1. Влияние современных технологий на повышение учебной и творческой мотивации учащихся.</w:t>
            </w:r>
          </w:p>
          <w:p w:rsidR="00DE5D37" w:rsidRPr="005B78BC" w:rsidRDefault="00DE5D37" w:rsidP="005B78BC">
            <w:pPr>
              <w:pStyle w:val="Default"/>
              <w:spacing w:after="27" w:line="276" w:lineRule="auto"/>
              <w:jc w:val="both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 xml:space="preserve">2. Организация эффективной контрольно-оценочной деятельности. </w:t>
            </w:r>
          </w:p>
          <w:p w:rsidR="00DE5D37" w:rsidRPr="005B78BC" w:rsidRDefault="00DE5D37" w:rsidP="005B78BC">
            <w:pPr>
              <w:pStyle w:val="Default"/>
              <w:spacing w:after="27" w:line="276" w:lineRule="auto"/>
              <w:jc w:val="both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 xml:space="preserve"> 3. Технология оценивания образовательных достижений учащихся в рамках ФГОС. </w:t>
            </w:r>
          </w:p>
          <w:p w:rsidR="00DE5D37" w:rsidRPr="005B78BC" w:rsidRDefault="00DE5D37" w:rsidP="005B78B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 xml:space="preserve">4. Отработка механизма учета индивидуальных достижений обучающихся в начальной школе (ученическое  портфолио). 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Итоговые  контрольные работы для учащихся 2 – 4 классов за 1 полугодие.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итоговых контрольных работ за 1 триместр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банка данных об одарённых детях и низкомотивированных детях, выделение детей для индивидуальной работы.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Состояние оформления эл.журналов. Анализ объективности выставления триместровых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4</w:t>
      </w: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sz w:val="28"/>
          <w:szCs w:val="28"/>
        </w:rPr>
        <w:t>Инновационный подход к организации контрольно - оценочной деятельности в условиях реализации ФГОС НОО</w:t>
      </w: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 xml:space="preserve"> </w:t>
      </w:r>
      <w:r w:rsidRPr="00A927FF">
        <w:rPr>
          <w:bCs/>
          <w:sz w:val="28"/>
          <w:szCs w:val="28"/>
        </w:rPr>
        <w:t>март</w:t>
      </w:r>
    </w:p>
    <w:p w:rsidR="00DE5D37" w:rsidRDefault="00DE5D37" w:rsidP="00A927F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обсуждения:</w:t>
      </w:r>
    </w:p>
    <w:p w:rsidR="00DE5D37" w:rsidRPr="00556B0D" w:rsidRDefault="00DE5D37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контрольно-оценочной деятельности. </w:t>
      </w:r>
    </w:p>
    <w:p w:rsidR="00DE5D37" w:rsidRPr="00556B0D" w:rsidRDefault="00DE5D37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DE5D37" w:rsidRPr="00556B0D" w:rsidRDefault="00DE5D37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4. Отработка механизма учета индивидуальных достижений обучающихся в начальной школе (ученическое 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портфолио). </w:t>
      </w:r>
      <w:r w:rsidRPr="00556B0D">
        <w:rPr>
          <w:b/>
          <w:bCs/>
          <w:sz w:val="28"/>
          <w:szCs w:val="28"/>
        </w:rPr>
        <w:t xml:space="preserve"> </w:t>
      </w: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7"/>
        <w:gridCol w:w="1916"/>
        <w:gridCol w:w="2468"/>
      </w:tblGrid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6062" w:type="dxa"/>
          </w:tcPr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1. Организация эффективной контрольно-оценочной деятельности.</w:t>
            </w: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5B78BC">
              <w:rPr>
                <w:spacing w:val="-4"/>
                <w:sz w:val="28"/>
                <w:szCs w:val="28"/>
              </w:rPr>
              <w:t>2. Изучение методов  педагогической диагностики в соответствии с ФГОС.</w:t>
            </w: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3.Технология оценивания образовательных достижений учащихся начальных классов.</w:t>
            </w: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4. Этапы формирования действий контроля и оценки в начальной школе.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5. Использование новых педагогических технологий – портфолио ученика начальной школы как средство мотивации личностного развития.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Проведение Предметной недели начальной школы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итоговых контрольных работ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 2 триместр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* Состояние оформления эл.журналов. Анализ объективности выставления триместровых отметок, выполнение государственных программ, анализ успеваемости.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5</w:t>
      </w: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круглый стол.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Время проведения</w:t>
      </w:r>
      <w:r>
        <w:rPr>
          <w:sz w:val="28"/>
          <w:szCs w:val="28"/>
        </w:rPr>
        <w:t>: май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</w:t>
      </w:r>
      <w:r w:rsidRPr="00556B0D">
        <w:rPr>
          <w:sz w:val="28"/>
          <w:szCs w:val="28"/>
        </w:rPr>
        <w:t xml:space="preserve">: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Анализ работы МО учителей начальных классов. </w:t>
      </w:r>
    </w:p>
    <w:p w:rsidR="00DE5D37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2. Задачи МО уч</w:t>
      </w:r>
      <w:r>
        <w:rPr>
          <w:sz w:val="28"/>
          <w:szCs w:val="28"/>
        </w:rPr>
        <w:t>ителей начальных классов на 2019 – 2020</w:t>
      </w:r>
      <w:r w:rsidRPr="00556B0D">
        <w:rPr>
          <w:sz w:val="28"/>
          <w:szCs w:val="28"/>
        </w:rPr>
        <w:t xml:space="preserve"> учебный год</w:t>
      </w:r>
    </w:p>
    <w:p w:rsidR="00DE5D37" w:rsidRPr="007131FF" w:rsidRDefault="00DE5D37" w:rsidP="00A927F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4"/>
        <w:gridCol w:w="1913"/>
        <w:gridCol w:w="2464"/>
      </w:tblGrid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6062" w:type="dxa"/>
          </w:tcPr>
          <w:p w:rsidR="00DE5D37" w:rsidRPr="005B78BC" w:rsidRDefault="00DE5D37" w:rsidP="005B78BC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* Презентация опыта, методов, новаций, идей. Представление материалов, наработанных по темам самообразования.</w:t>
            </w:r>
          </w:p>
          <w:p w:rsidR="00DE5D37" w:rsidRPr="005B78BC" w:rsidRDefault="00DE5D37" w:rsidP="005B78B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Обсуждение плана работы и задач МО на 2019 -2020  учебный год.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* Родительское собрание для родителей будущих первоклассников.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3B373F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3B373F"/>
                <w:sz w:val="28"/>
                <w:szCs w:val="28"/>
              </w:rPr>
              <w:t>* Пополнение методической копилки на электронных и бумажных носителях.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161908"/>
                <w:sz w:val="28"/>
                <w:szCs w:val="28"/>
              </w:rPr>
              <w:t>* Портфолио педагога.</w:t>
            </w:r>
          </w:p>
          <w:p w:rsidR="00DE5D37" w:rsidRPr="005B78BC" w:rsidRDefault="00DE5D37" w:rsidP="005B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 xml:space="preserve">* Анализ итоговых контрольных работ по предметам, техники чтения за год. </w:t>
            </w:r>
          </w:p>
          <w:p w:rsidR="00DE5D37" w:rsidRPr="005B78BC" w:rsidRDefault="00DE5D37" w:rsidP="005B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Выполнение учебных программ.</w:t>
            </w:r>
          </w:p>
          <w:p w:rsidR="00DE5D37" w:rsidRPr="005B78BC" w:rsidRDefault="00DE5D37" w:rsidP="005B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Анализ работы методического объединения учителей начальных классов за 2018 -2019учебный год.</w:t>
            </w:r>
          </w:p>
          <w:p w:rsidR="00DE5D37" w:rsidRPr="005B78BC" w:rsidRDefault="00DE5D37" w:rsidP="005B78B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Обеспечение УМК на новый учебный год.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Итоговые контрольные работы для учащихся 2 – 4 классов за год.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 xml:space="preserve">Проверка тетрадей по русскому языку и математике во 2 – 4 классах с целью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Состояние оформления эл.журналов. Анализ объективности выставления итоговых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Default="00DE5D37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Pr="007131FF" w:rsidRDefault="00DE5D37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Поддержка и развитие кадрового потенциала учителей начальных классов.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5"/>
        <w:gridCol w:w="2434"/>
        <w:gridCol w:w="2912"/>
      </w:tblGrid>
      <w:tr w:rsidR="00DE5D37" w:rsidRPr="005B78BC" w:rsidTr="005B78BC">
        <w:tc>
          <w:tcPr>
            <w:tcW w:w="4644" w:type="dxa"/>
          </w:tcPr>
          <w:p w:rsidR="00DE5D37" w:rsidRPr="005B78BC" w:rsidRDefault="00DE5D37" w:rsidP="005B78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районных семинарах, фестивалях и мероприятиях.</w:t>
            </w:r>
          </w:p>
        </w:tc>
        <w:tc>
          <w:tcPr>
            <w:tcW w:w="268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DE5D37" w:rsidRPr="005B78BC" w:rsidTr="005B78BC">
        <w:tc>
          <w:tcPr>
            <w:tcW w:w="464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экспертизы аттестации учителя начальных классов на первую(высшую) квалификационную категорию.</w:t>
            </w:r>
          </w:p>
        </w:tc>
        <w:tc>
          <w:tcPr>
            <w:tcW w:w="268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1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полугодия</w:t>
            </w:r>
          </w:p>
        </w:tc>
        <w:tc>
          <w:tcPr>
            <w:tcW w:w="327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DE5D37" w:rsidRPr="007131FF" w:rsidRDefault="00DE5D37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Совершенствование материально – технической базы кабинетов</w:t>
      </w:r>
    </w:p>
    <w:tbl>
      <w:tblPr>
        <w:tblW w:w="951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177"/>
        <w:gridCol w:w="2519"/>
        <w:gridCol w:w="2818"/>
      </w:tblGrid>
      <w:tr w:rsidR="00DE5D37" w:rsidRPr="005B78BC" w:rsidTr="00A441E8">
        <w:trPr>
          <w:trHeight w:val="815"/>
          <w:tblCellSpacing w:w="0" w:type="dxa"/>
        </w:trPr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классов, родители</w:t>
            </w:r>
          </w:p>
        </w:tc>
      </w:tr>
      <w:tr w:rsidR="00DE5D37" w:rsidRPr="005B78BC" w:rsidTr="00A441E8">
        <w:trPr>
          <w:trHeight w:val="815"/>
          <w:tblCellSpacing w:w="0" w:type="dxa"/>
        </w:trPr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DE5D37" w:rsidRDefault="00DE5D37" w:rsidP="00F24259">
      <w:pPr>
        <w:rPr>
          <w:rFonts w:ascii="Times New Roman" w:hAnsi="Times New Roman"/>
          <w:sz w:val="28"/>
          <w:szCs w:val="28"/>
        </w:rPr>
      </w:pPr>
    </w:p>
    <w:p w:rsidR="00DE5D37" w:rsidRDefault="00DE5D37" w:rsidP="00F24259">
      <w:pPr>
        <w:rPr>
          <w:rFonts w:ascii="Times New Roman" w:hAnsi="Times New Roman"/>
          <w:sz w:val="28"/>
          <w:szCs w:val="28"/>
        </w:rPr>
      </w:pPr>
    </w:p>
    <w:p w:rsidR="007A2E5E" w:rsidRDefault="007A2E5E" w:rsidP="00F24259">
      <w:pPr>
        <w:rPr>
          <w:rFonts w:ascii="Times New Roman" w:hAnsi="Times New Roman"/>
          <w:sz w:val="28"/>
          <w:szCs w:val="28"/>
        </w:rPr>
      </w:pPr>
    </w:p>
    <w:p w:rsidR="007A2E5E" w:rsidRDefault="007A2E5E" w:rsidP="00F24259">
      <w:pPr>
        <w:rPr>
          <w:rFonts w:ascii="Times New Roman" w:hAnsi="Times New Roman"/>
          <w:sz w:val="28"/>
          <w:szCs w:val="28"/>
        </w:rPr>
      </w:pPr>
    </w:p>
    <w:p w:rsidR="007A2E5E" w:rsidRDefault="007A2E5E" w:rsidP="00F24259">
      <w:pPr>
        <w:rPr>
          <w:rFonts w:ascii="Times New Roman" w:hAnsi="Times New Roman"/>
          <w:sz w:val="28"/>
          <w:szCs w:val="28"/>
        </w:rPr>
      </w:pPr>
    </w:p>
    <w:p w:rsidR="007A2E5E" w:rsidRDefault="007A2E5E" w:rsidP="00F24259">
      <w:pPr>
        <w:rPr>
          <w:rFonts w:ascii="Times New Roman" w:hAnsi="Times New Roman"/>
          <w:sz w:val="28"/>
          <w:szCs w:val="28"/>
        </w:rPr>
      </w:pPr>
    </w:p>
    <w:p w:rsidR="00DE5D37" w:rsidRDefault="00DE5D37" w:rsidP="00F24259">
      <w:pPr>
        <w:rPr>
          <w:rFonts w:ascii="Times New Roman" w:hAnsi="Times New Roman"/>
          <w:sz w:val="28"/>
          <w:szCs w:val="28"/>
        </w:rPr>
      </w:pPr>
    </w:p>
    <w:p w:rsidR="00DE5D37" w:rsidRPr="00071F49" w:rsidRDefault="00DE5D37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B63C2">
        <w:rPr>
          <w:rFonts w:ascii="Times New Roman" w:hAnsi="Times New Roman"/>
          <w:b/>
          <w:bCs/>
          <w:sz w:val="24"/>
          <w:szCs w:val="24"/>
        </w:rPr>
        <w:t>Неделя русского языка и литературы</w:t>
      </w:r>
    </w:p>
    <w:tbl>
      <w:tblPr>
        <w:tblpPr w:leftFromText="180" w:rightFromText="180" w:vertAnchor="text" w:horzAnchor="margin" w:tblpXSpec="center" w:tblpY="54"/>
        <w:tblW w:w="100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6"/>
        <w:gridCol w:w="4024"/>
        <w:gridCol w:w="792"/>
        <w:gridCol w:w="4432"/>
      </w:tblGrid>
      <w:tr w:rsidR="00DE5D37" w:rsidRPr="005B78BC" w:rsidTr="00071F49">
        <w:trPr>
          <w:trHeight w:val="45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sz w:val="24"/>
                <w:szCs w:val="24"/>
              </w:rPr>
              <w:t>1 классы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7A2E5E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5E">
              <w:rPr>
                <w:rFonts w:ascii="Times New Roman" w:hAnsi="Times New Roman"/>
                <w:sz w:val="20"/>
                <w:szCs w:val="24"/>
              </w:rPr>
              <w:t>8-12 апрель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sz w:val="24"/>
                <w:szCs w:val="24"/>
              </w:rPr>
              <w:t>2 классы</w:t>
            </w:r>
          </w:p>
        </w:tc>
      </w:tr>
      <w:tr w:rsidR="00DE5D37" w:rsidRPr="005B78BC" w:rsidTr="00071F49">
        <w:trPr>
          <w:trHeight w:val="43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чистописания «Волшебное пёрышко»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чистописания «Волшебное пёрышко»</w:t>
            </w:r>
          </w:p>
        </w:tc>
      </w:tr>
      <w:tr w:rsidR="00DE5D37" w:rsidRPr="005B78BC" w:rsidTr="00071F49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«На что похожа буква»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«Герои волшебных сказок»</w:t>
            </w:r>
          </w:p>
        </w:tc>
      </w:tr>
      <w:tr w:rsidR="00DE5D37" w:rsidRPr="005B78BC" w:rsidTr="00071F49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Викторина «Знаток сказок»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«Грамматический бой»</w:t>
            </w:r>
          </w:p>
        </w:tc>
      </w:tr>
      <w:tr w:rsidR="00DE5D37" w:rsidRPr="005B78BC" w:rsidTr="00071F49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«Весёлый наборщик»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«Весёлый наборщик»</w:t>
            </w:r>
          </w:p>
        </w:tc>
      </w:tr>
      <w:tr w:rsidR="00DE5D37" w:rsidRPr="005B78BC" w:rsidTr="00071F49">
        <w:trPr>
          <w:trHeight w:val="43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чтецов «Детям и о детях»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чтецов «Детям и о детях»</w:t>
            </w:r>
          </w:p>
        </w:tc>
      </w:tr>
      <w:tr w:rsidR="00DE5D37" w:rsidRPr="005B78BC" w:rsidTr="00071F49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sz w:val="24"/>
                <w:szCs w:val="24"/>
              </w:rPr>
              <w:t>3 классы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sz w:val="24"/>
                <w:szCs w:val="24"/>
              </w:rPr>
              <w:t>4 классы</w:t>
            </w:r>
          </w:p>
        </w:tc>
      </w:tr>
      <w:tr w:rsidR="00DE5D37" w:rsidRPr="005B78BC" w:rsidTr="0096759C">
        <w:trPr>
          <w:trHeight w:val="43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чистописания «Волшебное пёрышко»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чистописания «Волшебное пёрышко»</w:t>
            </w:r>
          </w:p>
        </w:tc>
      </w:tr>
      <w:tr w:rsidR="00DE5D37" w:rsidRPr="005B78BC" w:rsidTr="0096759C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«Весёлый наборщик»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«Весёлый наборщик»</w:t>
            </w:r>
          </w:p>
        </w:tc>
      </w:tr>
      <w:tr w:rsidR="00DE5D37" w:rsidRPr="005B78BC" w:rsidTr="0096759C">
        <w:trPr>
          <w:trHeight w:val="30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«Грамматический бой»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«Грамматический бой»</w:t>
            </w:r>
          </w:p>
        </w:tc>
      </w:tr>
      <w:tr w:rsidR="00DE5D37" w:rsidRPr="005B78BC" w:rsidTr="0096759C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Викторина «Знаток сказок»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сочинений «Моё любимое произведение»</w:t>
            </w:r>
          </w:p>
        </w:tc>
      </w:tr>
      <w:tr w:rsidR="00DE5D37" w:rsidRPr="005B78BC" w:rsidTr="0096759C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чтецов «Детям и о детях»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чтецов «Детям и о детях»</w:t>
            </w:r>
          </w:p>
        </w:tc>
      </w:tr>
    </w:tbl>
    <w:p w:rsidR="00DE5D37" w:rsidRDefault="00DE5D37" w:rsidP="00071F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5D37" w:rsidRDefault="00DE5D37" w:rsidP="009902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8836"/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6"/>
        <w:gridCol w:w="3680"/>
        <w:gridCol w:w="756"/>
        <w:gridCol w:w="4636"/>
      </w:tblGrid>
      <w:tr w:rsidR="00DE5D37" w:rsidRPr="005B78BC" w:rsidTr="00071F49">
        <w:trPr>
          <w:trHeight w:val="27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7A2E5E" w:rsidRDefault="007A2E5E" w:rsidP="0007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5E">
              <w:rPr>
                <w:rFonts w:ascii="Times New Roman" w:hAnsi="Times New Roman"/>
                <w:sz w:val="20"/>
                <w:szCs w:val="24"/>
              </w:rPr>
              <w:t>18-22 март</w:t>
            </w:r>
          </w:p>
        </w:tc>
        <w:tc>
          <w:tcPr>
            <w:tcW w:w="4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/>
                <w:bCs/>
                <w:sz w:val="24"/>
                <w:szCs w:val="24"/>
              </w:rPr>
              <w:t>2 классы</w:t>
            </w:r>
          </w:p>
        </w:tc>
      </w:tr>
      <w:tr w:rsidR="00DE5D37" w:rsidRPr="005B78BC" w:rsidTr="004477F2">
        <w:trPr>
          <w:trHeight w:val="262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Конкурс «Лучшая тетрадь по математике».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Конкурс «Лучшая тетрадь по математике».</w:t>
            </w: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5D37" w:rsidRPr="005B78BC" w:rsidTr="004477F2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 рисунков «На что похожа цифра»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«Кто решит раньше?» </w:t>
            </w:r>
          </w:p>
        </w:tc>
      </w:tr>
      <w:tr w:rsidR="00DE5D37" w:rsidRPr="005B78BC" w:rsidTr="004477F2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«Знайка устного счёта»   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плакатов «Математика в пословицах и поговорках»</w:t>
            </w: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E5D37" w:rsidRPr="005B78BC" w:rsidTr="004477F2">
        <w:trPr>
          <w:trHeight w:val="541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Выставка поделок из различного материала по теме «Математика в сказках».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Выставка поделок из различного материала по теме «Математика в сказках».</w:t>
            </w:r>
          </w:p>
        </w:tc>
      </w:tr>
      <w:tr w:rsidR="00DE5D37" w:rsidRPr="005B78BC" w:rsidTr="004477F2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«Математический КВН» 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«Математический КВН» </w:t>
            </w:r>
          </w:p>
        </w:tc>
      </w:tr>
      <w:tr w:rsidR="00DE5D37" w:rsidRPr="005B78BC" w:rsidTr="004477F2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Линейка. Награждение.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Линейка. Награждение.</w:t>
            </w:r>
          </w:p>
        </w:tc>
      </w:tr>
      <w:tr w:rsidR="00DE5D37" w:rsidRPr="005B78BC" w:rsidTr="00071F49">
        <w:trPr>
          <w:trHeight w:val="262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DE5D37" w:rsidRPr="005B78BC" w:rsidTr="00214248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Конкурс «Лучшая тетрадь по математике».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Конкурс «Лучшая тетрадь по математике».</w:t>
            </w:r>
          </w:p>
        </w:tc>
      </w:tr>
      <w:tr w:rsidR="00DE5D37" w:rsidRPr="005B78BC" w:rsidTr="00214248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«Кто решит раньше?»  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рс «Математический кроссворд» </w:t>
            </w:r>
          </w:p>
        </w:tc>
      </w:tr>
      <w:tr w:rsidR="00DE5D37" w:rsidRPr="005B78BC" w:rsidTr="00214248">
        <w:trPr>
          <w:trHeight w:val="184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Сочинить сказку о цифрах. 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Сочинить сказку о геометрических фигурах</w:t>
            </w:r>
          </w:p>
        </w:tc>
      </w:tr>
      <w:tr w:rsidR="00DE5D37" w:rsidRPr="005B78BC" w:rsidTr="00214248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плакатов «Математические ребусы»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по математике.</w:t>
            </w:r>
          </w:p>
        </w:tc>
      </w:tr>
      <w:tr w:rsidR="00DE5D37" w:rsidRPr="005B78BC" w:rsidTr="00214248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«Математический КВН» 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плакатов «Из истории цифр»</w:t>
            </w:r>
          </w:p>
        </w:tc>
      </w:tr>
    </w:tbl>
    <w:p w:rsidR="00DE5D37" w:rsidRPr="00BF18D5" w:rsidRDefault="00DE5D37" w:rsidP="009902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Pr="00BF18D5">
        <w:rPr>
          <w:rFonts w:ascii="Times New Roman" w:hAnsi="Times New Roman"/>
          <w:b/>
          <w:bCs/>
          <w:sz w:val="24"/>
          <w:szCs w:val="24"/>
        </w:rPr>
        <w:t>еделя математики</w:t>
      </w:r>
    </w:p>
    <w:p w:rsidR="00DE5D37" w:rsidRPr="009902DB" w:rsidRDefault="00DE5D37" w:rsidP="009902D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5D37" w:rsidRPr="009902DB" w:rsidSect="00E30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B8" w:rsidRDefault="00BF6FB8">
      <w:pPr>
        <w:spacing w:after="0" w:line="240" w:lineRule="auto"/>
      </w:pPr>
      <w:r>
        <w:separator/>
      </w:r>
    </w:p>
  </w:endnote>
  <w:endnote w:type="continuationSeparator" w:id="0">
    <w:p w:rsidR="00BF6FB8" w:rsidRDefault="00BF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7" w:rsidRDefault="00DE5D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7" w:rsidRDefault="00BF6FB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3C1">
      <w:rPr>
        <w:noProof/>
      </w:rPr>
      <w:t>2</w:t>
    </w:r>
    <w:r>
      <w:rPr>
        <w:noProof/>
      </w:rPr>
      <w:fldChar w:fldCharType="end"/>
    </w:r>
  </w:p>
  <w:p w:rsidR="00DE5D37" w:rsidRDefault="00DE5D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7" w:rsidRDefault="00DE5D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B8" w:rsidRDefault="00BF6FB8">
      <w:pPr>
        <w:spacing w:after="0" w:line="240" w:lineRule="auto"/>
      </w:pPr>
      <w:r>
        <w:separator/>
      </w:r>
    </w:p>
  </w:footnote>
  <w:footnote w:type="continuationSeparator" w:id="0">
    <w:p w:rsidR="00BF6FB8" w:rsidRDefault="00BF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7" w:rsidRDefault="00DE5D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7" w:rsidRDefault="00DE5D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7" w:rsidRDefault="00DE5D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2EA"/>
    <w:multiLevelType w:val="hybridMultilevel"/>
    <w:tmpl w:val="E4A42B9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768EF"/>
    <w:multiLevelType w:val="hybridMultilevel"/>
    <w:tmpl w:val="C93819F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259"/>
    <w:rsid w:val="000517E5"/>
    <w:rsid w:val="000558AC"/>
    <w:rsid w:val="00062A47"/>
    <w:rsid w:val="00071F49"/>
    <w:rsid w:val="000A3AD1"/>
    <w:rsid w:val="000A7669"/>
    <w:rsid w:val="000C1ECD"/>
    <w:rsid w:val="000E71A6"/>
    <w:rsid w:val="00120B8A"/>
    <w:rsid w:val="00121BC4"/>
    <w:rsid w:val="0015694C"/>
    <w:rsid w:val="001610ED"/>
    <w:rsid w:val="0019689F"/>
    <w:rsid w:val="001A570D"/>
    <w:rsid w:val="00214248"/>
    <w:rsid w:val="002C0CDA"/>
    <w:rsid w:val="002D21F0"/>
    <w:rsid w:val="002D5A26"/>
    <w:rsid w:val="002E56BA"/>
    <w:rsid w:val="002F1931"/>
    <w:rsid w:val="00310BD1"/>
    <w:rsid w:val="00377A54"/>
    <w:rsid w:val="003A29A7"/>
    <w:rsid w:val="003C15BC"/>
    <w:rsid w:val="004003BC"/>
    <w:rsid w:val="0041445E"/>
    <w:rsid w:val="00414F6A"/>
    <w:rsid w:val="004230CC"/>
    <w:rsid w:val="004477F2"/>
    <w:rsid w:val="004C29D9"/>
    <w:rsid w:val="00507802"/>
    <w:rsid w:val="00523AA0"/>
    <w:rsid w:val="00525159"/>
    <w:rsid w:val="00556B0D"/>
    <w:rsid w:val="00571CBA"/>
    <w:rsid w:val="005A2AD2"/>
    <w:rsid w:val="005A31F7"/>
    <w:rsid w:val="005B78BC"/>
    <w:rsid w:val="00627593"/>
    <w:rsid w:val="00663723"/>
    <w:rsid w:val="006E28E5"/>
    <w:rsid w:val="006F0A57"/>
    <w:rsid w:val="007131FF"/>
    <w:rsid w:val="00731614"/>
    <w:rsid w:val="00765077"/>
    <w:rsid w:val="00797DC7"/>
    <w:rsid w:val="007A2E5E"/>
    <w:rsid w:val="007E56A3"/>
    <w:rsid w:val="0080423B"/>
    <w:rsid w:val="00826856"/>
    <w:rsid w:val="00850A45"/>
    <w:rsid w:val="00856019"/>
    <w:rsid w:val="00856F46"/>
    <w:rsid w:val="008B04A1"/>
    <w:rsid w:val="008B63C2"/>
    <w:rsid w:val="008D5B57"/>
    <w:rsid w:val="00904FB7"/>
    <w:rsid w:val="0092444F"/>
    <w:rsid w:val="009333E4"/>
    <w:rsid w:val="009467CB"/>
    <w:rsid w:val="0096759C"/>
    <w:rsid w:val="00974EDF"/>
    <w:rsid w:val="009902DB"/>
    <w:rsid w:val="009A1488"/>
    <w:rsid w:val="009D3D63"/>
    <w:rsid w:val="009D6764"/>
    <w:rsid w:val="009E0B2C"/>
    <w:rsid w:val="00A023C1"/>
    <w:rsid w:val="00A033EC"/>
    <w:rsid w:val="00A27F69"/>
    <w:rsid w:val="00A441E8"/>
    <w:rsid w:val="00A868E1"/>
    <w:rsid w:val="00A927FF"/>
    <w:rsid w:val="00B229A4"/>
    <w:rsid w:val="00B42393"/>
    <w:rsid w:val="00B83D8A"/>
    <w:rsid w:val="00B90B92"/>
    <w:rsid w:val="00BC5124"/>
    <w:rsid w:val="00BD4E7F"/>
    <w:rsid w:val="00BF18D5"/>
    <w:rsid w:val="00BF6FB8"/>
    <w:rsid w:val="00C315DD"/>
    <w:rsid w:val="00C55E29"/>
    <w:rsid w:val="00C61162"/>
    <w:rsid w:val="00CA1527"/>
    <w:rsid w:val="00CB11F8"/>
    <w:rsid w:val="00CB3368"/>
    <w:rsid w:val="00CF3045"/>
    <w:rsid w:val="00D01055"/>
    <w:rsid w:val="00D149F2"/>
    <w:rsid w:val="00D306DA"/>
    <w:rsid w:val="00D53CD7"/>
    <w:rsid w:val="00D95558"/>
    <w:rsid w:val="00DE5D37"/>
    <w:rsid w:val="00DF5860"/>
    <w:rsid w:val="00DF7562"/>
    <w:rsid w:val="00E00E15"/>
    <w:rsid w:val="00E2648E"/>
    <w:rsid w:val="00E304AF"/>
    <w:rsid w:val="00E7281C"/>
    <w:rsid w:val="00E72AB4"/>
    <w:rsid w:val="00EA17D2"/>
    <w:rsid w:val="00EA52C3"/>
    <w:rsid w:val="00F01100"/>
    <w:rsid w:val="00F24259"/>
    <w:rsid w:val="00F33CAD"/>
    <w:rsid w:val="00F86B05"/>
    <w:rsid w:val="00FD230B"/>
    <w:rsid w:val="00FD785D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24259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character" w:styleId="a3">
    <w:name w:val="Strong"/>
    <w:uiPriority w:val="99"/>
    <w:qFormat/>
    <w:rsid w:val="00F24259"/>
    <w:rPr>
      <w:rFonts w:cs="Times New Roman"/>
      <w:b/>
      <w:bCs/>
    </w:rPr>
  </w:style>
  <w:style w:type="paragraph" w:styleId="a4">
    <w:name w:val="Normal (Web)"/>
    <w:basedOn w:val="a"/>
    <w:uiPriority w:val="99"/>
    <w:rsid w:val="00F2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24259"/>
    <w:rPr>
      <w:rFonts w:cs="Times New Roman"/>
    </w:rPr>
  </w:style>
  <w:style w:type="table" w:styleId="a5">
    <w:name w:val="Table Grid"/>
    <w:basedOn w:val="a1"/>
    <w:uiPriority w:val="99"/>
    <w:rsid w:val="00F24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F2425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24259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5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5159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2F1931"/>
    <w:pPr>
      <w:ind w:left="720"/>
      <w:contextualSpacing/>
    </w:pPr>
  </w:style>
  <w:style w:type="paragraph" w:styleId="ad">
    <w:name w:val="No Spacing"/>
    <w:uiPriority w:val="99"/>
    <w:qFormat/>
    <w:rsid w:val="002F1931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23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2975</Words>
  <Characters>16963</Characters>
  <Application>Microsoft Office Word</Application>
  <DocSecurity>0</DocSecurity>
  <Lines>141</Lines>
  <Paragraphs>39</Paragraphs>
  <ScaleCrop>false</ScaleCrop>
  <Manager>Н.Ю.Батина</Manager>
  <Company>Microsoft</Company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Батина</dc:creator>
  <cp:keywords/>
  <dc:description/>
  <cp:lastModifiedBy>79328</cp:lastModifiedBy>
  <cp:revision>21</cp:revision>
  <cp:lastPrinted>2017-09-28T23:00:00Z</cp:lastPrinted>
  <dcterms:created xsi:type="dcterms:W3CDTF">2018-09-16T19:20:00Z</dcterms:created>
  <dcterms:modified xsi:type="dcterms:W3CDTF">2020-11-30T15:39:00Z</dcterms:modified>
</cp:coreProperties>
</file>