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6" w:rsidRPr="00683E7A" w:rsidRDefault="00273706" w:rsidP="0041196D">
      <w:pPr>
        <w:pStyle w:val="a5"/>
        <w:spacing w:before="0" w:after="0"/>
        <w:rPr>
          <w:b/>
          <w:bCs/>
          <w:sz w:val="32"/>
          <w:szCs w:val="32"/>
        </w:rPr>
      </w:pPr>
      <w:r w:rsidRPr="00683E7A">
        <w:rPr>
          <w:b/>
          <w:bCs/>
          <w:sz w:val="32"/>
          <w:szCs w:val="32"/>
        </w:rPr>
        <w:t>Муниципальное автономное общеобразовательное учреждение</w:t>
      </w:r>
    </w:p>
    <w:p w:rsidR="00273706" w:rsidRPr="00683E7A" w:rsidRDefault="00273706" w:rsidP="00273706">
      <w:pPr>
        <w:pStyle w:val="a5"/>
        <w:spacing w:before="0" w:after="0"/>
        <w:ind w:firstLine="709"/>
        <w:jc w:val="center"/>
        <w:rPr>
          <w:b/>
          <w:bCs/>
          <w:sz w:val="32"/>
          <w:szCs w:val="32"/>
        </w:rPr>
      </w:pPr>
      <w:r w:rsidRPr="00683E7A">
        <w:rPr>
          <w:b/>
          <w:bCs/>
          <w:sz w:val="32"/>
          <w:szCs w:val="32"/>
        </w:rPr>
        <w:t xml:space="preserve"> «Володарская средняя общеобразовательная школа»</w:t>
      </w:r>
    </w:p>
    <w:p w:rsidR="00273706" w:rsidRPr="00683E7A" w:rsidRDefault="00273706" w:rsidP="00273706">
      <w:pPr>
        <w:pStyle w:val="a5"/>
        <w:spacing w:before="0" w:after="0"/>
        <w:ind w:firstLine="709"/>
        <w:jc w:val="center"/>
        <w:rPr>
          <w:b/>
          <w:bCs/>
          <w:sz w:val="32"/>
          <w:szCs w:val="32"/>
        </w:rPr>
      </w:pPr>
      <w:r w:rsidRPr="00683E7A">
        <w:rPr>
          <w:b/>
          <w:bCs/>
          <w:sz w:val="32"/>
          <w:szCs w:val="32"/>
        </w:rPr>
        <w:t>Первомайского района Оренбургской области</w:t>
      </w:r>
    </w:p>
    <w:p w:rsidR="00273706" w:rsidRPr="00683E7A" w:rsidRDefault="00273706" w:rsidP="00273706">
      <w:pPr>
        <w:pStyle w:val="a5"/>
        <w:spacing w:before="0" w:after="0"/>
        <w:ind w:firstLine="709"/>
        <w:jc w:val="center"/>
        <w:rPr>
          <w:b/>
          <w:bCs/>
          <w:sz w:val="32"/>
          <w:szCs w:val="32"/>
        </w:rPr>
      </w:pPr>
    </w:p>
    <w:p w:rsidR="00273706" w:rsidRPr="00683E7A" w:rsidRDefault="00273706" w:rsidP="00273706">
      <w:pPr>
        <w:pStyle w:val="a5"/>
        <w:spacing w:before="0" w:after="0"/>
        <w:ind w:firstLine="709"/>
        <w:jc w:val="center"/>
        <w:rPr>
          <w:b/>
          <w:bCs/>
          <w:sz w:val="32"/>
          <w:szCs w:val="32"/>
        </w:rPr>
      </w:pPr>
    </w:p>
    <w:p w:rsidR="00273706" w:rsidRPr="00683E7A" w:rsidRDefault="00273706" w:rsidP="00273706">
      <w:pPr>
        <w:pStyle w:val="a5"/>
        <w:spacing w:before="0" w:after="0"/>
        <w:ind w:firstLine="709"/>
        <w:jc w:val="center"/>
        <w:rPr>
          <w:b/>
          <w:bCs/>
          <w:sz w:val="32"/>
          <w:szCs w:val="32"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273706" w:rsidRPr="00683E7A" w:rsidRDefault="00273706" w:rsidP="00273706">
      <w:pPr>
        <w:pStyle w:val="a5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683E7A">
        <w:rPr>
          <w:b/>
          <w:bCs/>
          <w:sz w:val="28"/>
          <w:szCs w:val="28"/>
        </w:rPr>
        <w:t xml:space="preserve">РАБОЧАЯ ПРОГРАММА </w:t>
      </w:r>
    </w:p>
    <w:p w:rsidR="00273706" w:rsidRDefault="0041196D" w:rsidP="00273706">
      <w:pPr>
        <w:pStyle w:val="a5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технологии</w:t>
      </w:r>
    </w:p>
    <w:p w:rsidR="0041196D" w:rsidRPr="0041196D" w:rsidRDefault="0041196D" w:rsidP="00273706">
      <w:pPr>
        <w:pStyle w:val="a5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УМК «Начальная школа </w:t>
      </w:r>
      <w:r>
        <w:rPr>
          <w:b/>
          <w:bCs/>
          <w:sz w:val="28"/>
          <w:szCs w:val="28"/>
          <w:lang w:val="en-US"/>
        </w:rPr>
        <w:t>XXI</w:t>
      </w:r>
      <w:r>
        <w:rPr>
          <w:b/>
          <w:bCs/>
          <w:sz w:val="28"/>
          <w:szCs w:val="28"/>
        </w:rPr>
        <w:t>век»</w:t>
      </w:r>
    </w:p>
    <w:p w:rsidR="00273706" w:rsidRPr="00947649" w:rsidRDefault="005063B3" w:rsidP="0096212A">
      <w:pPr>
        <w:pStyle w:val="a5"/>
        <w:spacing w:before="0" w:after="0" w:line="360" w:lineRule="auto"/>
        <w:ind w:firstLine="709"/>
        <w:jc w:val="center"/>
        <w:rPr>
          <w:bCs/>
        </w:rPr>
      </w:pPr>
      <w:r>
        <w:rPr>
          <w:b/>
          <w:bCs/>
          <w:sz w:val="28"/>
          <w:szCs w:val="28"/>
        </w:rPr>
        <w:t xml:space="preserve"> 4</w:t>
      </w:r>
      <w:r w:rsidR="00273706" w:rsidRPr="00683E7A">
        <w:rPr>
          <w:b/>
          <w:bCs/>
          <w:sz w:val="28"/>
          <w:szCs w:val="28"/>
        </w:rPr>
        <w:t xml:space="preserve"> класс</w:t>
      </w:r>
    </w:p>
    <w:p w:rsidR="00273706" w:rsidRPr="00947649" w:rsidRDefault="00273706" w:rsidP="00273706">
      <w:pPr>
        <w:pStyle w:val="a5"/>
        <w:spacing w:before="0" w:after="0"/>
        <w:ind w:firstLine="5220"/>
        <w:jc w:val="right"/>
        <w:rPr>
          <w:bCs/>
        </w:rPr>
      </w:pPr>
    </w:p>
    <w:p w:rsidR="00273706" w:rsidRDefault="00273706" w:rsidP="00273706">
      <w:pPr>
        <w:pStyle w:val="a5"/>
        <w:spacing w:before="0" w:after="0"/>
        <w:ind w:firstLine="5220"/>
        <w:jc w:val="right"/>
        <w:rPr>
          <w:bCs/>
        </w:rPr>
      </w:pPr>
    </w:p>
    <w:p w:rsidR="00273706" w:rsidRDefault="00273706" w:rsidP="00273706">
      <w:pPr>
        <w:pStyle w:val="a5"/>
        <w:spacing w:before="0" w:after="0"/>
        <w:ind w:firstLine="5220"/>
        <w:jc w:val="right"/>
        <w:rPr>
          <w:bCs/>
        </w:rPr>
      </w:pPr>
    </w:p>
    <w:p w:rsidR="00273706" w:rsidRDefault="00273706" w:rsidP="00273706">
      <w:pPr>
        <w:pStyle w:val="a5"/>
        <w:spacing w:before="0" w:after="0"/>
        <w:ind w:firstLine="5220"/>
        <w:jc w:val="right"/>
        <w:rPr>
          <w:bCs/>
        </w:rPr>
      </w:pPr>
    </w:p>
    <w:p w:rsidR="00273706" w:rsidRPr="00947649" w:rsidRDefault="00273706" w:rsidP="00273706">
      <w:pPr>
        <w:pStyle w:val="a5"/>
        <w:spacing w:before="0" w:after="0"/>
        <w:ind w:firstLine="5220"/>
        <w:jc w:val="right"/>
        <w:rPr>
          <w:bCs/>
        </w:rPr>
      </w:pPr>
    </w:p>
    <w:p w:rsidR="00273706" w:rsidRPr="00947649" w:rsidRDefault="00273706" w:rsidP="00273706">
      <w:pPr>
        <w:pStyle w:val="a5"/>
        <w:spacing w:before="0" w:after="0"/>
        <w:ind w:firstLine="5220"/>
        <w:jc w:val="right"/>
        <w:rPr>
          <w:bCs/>
        </w:rPr>
      </w:pPr>
    </w:p>
    <w:p w:rsidR="00273706" w:rsidRPr="00947649" w:rsidRDefault="00273706" w:rsidP="00273706">
      <w:pPr>
        <w:pStyle w:val="a5"/>
        <w:spacing w:before="0" w:after="0"/>
        <w:ind w:firstLine="5220"/>
        <w:jc w:val="right"/>
        <w:rPr>
          <w:bCs/>
        </w:rPr>
      </w:pPr>
    </w:p>
    <w:p w:rsidR="00273706" w:rsidRPr="00947649" w:rsidRDefault="00273706" w:rsidP="00273706">
      <w:pPr>
        <w:pStyle w:val="a5"/>
        <w:spacing w:before="0" w:after="0"/>
        <w:ind w:firstLine="709"/>
        <w:jc w:val="center"/>
        <w:rPr>
          <w:b/>
          <w:bCs/>
        </w:rPr>
      </w:pPr>
    </w:p>
    <w:p w:rsidR="0006050F" w:rsidRPr="0096212A" w:rsidRDefault="0096212A" w:rsidP="00273706">
      <w:pPr>
        <w:keepNext/>
        <w:tabs>
          <w:tab w:val="left" w:pos="1800"/>
        </w:tabs>
        <w:spacing w:after="0" w:line="240" w:lineRule="auto"/>
        <w:jc w:val="right"/>
        <w:rPr>
          <w:rFonts w:ascii="Times New Roman" w:eastAsia="Courier New" w:hAnsi="Times New Roman"/>
          <w:bCs/>
          <w:sz w:val="24"/>
          <w:szCs w:val="24"/>
        </w:rPr>
      </w:pPr>
      <w:r w:rsidRPr="0096212A">
        <w:rPr>
          <w:rFonts w:ascii="Times New Roman" w:eastAsia="Courier New" w:hAnsi="Times New Roman"/>
          <w:bCs/>
          <w:sz w:val="24"/>
          <w:szCs w:val="24"/>
          <w:lang w:val="en-US"/>
        </w:rPr>
        <w:t>C</w:t>
      </w:r>
      <w:proofErr w:type="spellStart"/>
      <w:r w:rsidR="0041196D" w:rsidRPr="0096212A">
        <w:rPr>
          <w:rFonts w:ascii="Times New Roman" w:eastAsia="Courier New" w:hAnsi="Times New Roman"/>
          <w:bCs/>
          <w:sz w:val="24"/>
          <w:szCs w:val="24"/>
        </w:rPr>
        <w:t>оставитель</w:t>
      </w:r>
      <w:proofErr w:type="gramStart"/>
      <w:r w:rsidR="00273706" w:rsidRPr="0096212A">
        <w:rPr>
          <w:rFonts w:ascii="Times New Roman" w:eastAsia="Courier New" w:hAnsi="Times New Roman"/>
          <w:bCs/>
          <w:sz w:val="24"/>
          <w:szCs w:val="24"/>
        </w:rPr>
        <w:t>:</w:t>
      </w:r>
      <w:r w:rsidR="0006050F" w:rsidRPr="0096212A">
        <w:rPr>
          <w:rFonts w:ascii="Times New Roman" w:eastAsia="Courier New" w:hAnsi="Times New Roman"/>
          <w:bCs/>
          <w:sz w:val="24"/>
          <w:szCs w:val="24"/>
        </w:rPr>
        <w:t>НугмановаГульсара</w:t>
      </w:r>
      <w:proofErr w:type="spellEnd"/>
      <w:proofErr w:type="gramEnd"/>
    </w:p>
    <w:p w:rsidR="0006050F" w:rsidRPr="0096212A" w:rsidRDefault="0096212A" w:rsidP="0096212A">
      <w:pPr>
        <w:keepNext/>
        <w:tabs>
          <w:tab w:val="left" w:pos="1800"/>
        </w:tabs>
        <w:spacing w:after="0" w:line="240" w:lineRule="auto"/>
        <w:rPr>
          <w:rFonts w:ascii="Times New Roman" w:eastAsia="Courier New" w:hAnsi="Times New Roman"/>
          <w:bCs/>
          <w:sz w:val="24"/>
          <w:szCs w:val="24"/>
        </w:rPr>
      </w:pPr>
      <w:r w:rsidRPr="0096212A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proofErr w:type="spellStart"/>
      <w:r w:rsidR="0006050F" w:rsidRPr="0096212A">
        <w:rPr>
          <w:rFonts w:ascii="Times New Roman" w:eastAsia="Courier New" w:hAnsi="Times New Roman"/>
          <w:bCs/>
          <w:sz w:val="24"/>
          <w:szCs w:val="24"/>
        </w:rPr>
        <w:t>Досболовна</w:t>
      </w:r>
      <w:proofErr w:type="spellEnd"/>
    </w:p>
    <w:p w:rsidR="00273706" w:rsidRPr="0096212A" w:rsidRDefault="00273706" w:rsidP="00273706">
      <w:pPr>
        <w:keepNext/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12A">
        <w:rPr>
          <w:rFonts w:ascii="Times New Roman" w:eastAsia="Courier New" w:hAnsi="Times New Roman"/>
          <w:bCs/>
          <w:sz w:val="24"/>
          <w:szCs w:val="24"/>
        </w:rPr>
        <w:t>первая  квалификационная категория</w:t>
      </w:r>
    </w:p>
    <w:p w:rsidR="00273706" w:rsidRDefault="00273706" w:rsidP="00273706">
      <w:pPr>
        <w:pStyle w:val="2"/>
        <w:spacing w:line="240" w:lineRule="auto"/>
        <w:jc w:val="right"/>
        <w:rPr>
          <w:sz w:val="24"/>
          <w:szCs w:val="24"/>
        </w:rPr>
      </w:pPr>
    </w:p>
    <w:p w:rsidR="00273706" w:rsidRDefault="00273706" w:rsidP="00273706"/>
    <w:p w:rsidR="00273706" w:rsidRDefault="00273706" w:rsidP="00273706"/>
    <w:p w:rsidR="00273706" w:rsidRDefault="00273706" w:rsidP="00273706"/>
    <w:p w:rsidR="00273706" w:rsidRPr="00683E7A" w:rsidRDefault="0096212A" w:rsidP="0006050F">
      <w:pPr>
        <w:pStyle w:val="2"/>
        <w:spacing w:line="240" w:lineRule="auto"/>
        <w:ind w:firstLine="0"/>
        <w:jc w:val="left"/>
        <w:rPr>
          <w:sz w:val="28"/>
          <w:szCs w:val="28"/>
        </w:rPr>
      </w:pPr>
      <w:r w:rsidRPr="0096212A">
        <w:rPr>
          <w:sz w:val="28"/>
          <w:szCs w:val="28"/>
        </w:rPr>
        <w:t xml:space="preserve">                                                </w:t>
      </w:r>
      <w:r w:rsidR="00273706" w:rsidRPr="00683E7A">
        <w:rPr>
          <w:sz w:val="28"/>
          <w:szCs w:val="28"/>
        </w:rPr>
        <w:t>2019-202</w:t>
      </w:r>
      <w:r w:rsidR="00273706">
        <w:rPr>
          <w:sz w:val="28"/>
          <w:szCs w:val="28"/>
        </w:rPr>
        <w:t xml:space="preserve">0 </w:t>
      </w:r>
      <w:proofErr w:type="spellStart"/>
      <w:r w:rsidR="00273706">
        <w:rPr>
          <w:sz w:val="28"/>
          <w:szCs w:val="28"/>
        </w:rPr>
        <w:t>уч.г</w:t>
      </w:r>
      <w:proofErr w:type="spellEnd"/>
      <w:r w:rsidR="00273706">
        <w:rPr>
          <w:sz w:val="28"/>
          <w:szCs w:val="28"/>
        </w:rPr>
        <w:t>.</w:t>
      </w:r>
    </w:p>
    <w:p w:rsidR="00273706" w:rsidRPr="00683E7A" w:rsidRDefault="00273706" w:rsidP="00273706">
      <w:pPr>
        <w:pStyle w:val="2"/>
        <w:spacing w:line="240" w:lineRule="auto"/>
        <w:rPr>
          <w:sz w:val="28"/>
          <w:szCs w:val="28"/>
        </w:rPr>
      </w:pPr>
    </w:p>
    <w:p w:rsidR="00273706" w:rsidRPr="00EE46AB" w:rsidRDefault="00273706" w:rsidP="0041196D">
      <w:pPr>
        <w:pStyle w:val="a6"/>
        <w:spacing w:line="276" w:lineRule="auto"/>
        <w:ind w:left="108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Планируемые результаты обучения</w:t>
      </w:r>
    </w:p>
    <w:p w:rsidR="00273706" w:rsidRDefault="00273706" w:rsidP="00273706">
      <w:pPr>
        <w:pStyle w:val="a6"/>
        <w:spacing w:line="276" w:lineRule="auto"/>
        <w:ind w:left="180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73706" w:rsidRPr="000C4B0D" w:rsidRDefault="00273706" w:rsidP="00273706">
      <w:pPr>
        <w:pStyle w:val="a3"/>
        <w:ind w:firstLine="0"/>
        <w:jc w:val="center"/>
        <w:rPr>
          <w:b/>
          <w:i/>
          <w:color w:val="auto"/>
          <w:sz w:val="24"/>
          <w:szCs w:val="24"/>
        </w:rPr>
      </w:pPr>
      <w:r w:rsidRPr="000C4B0D">
        <w:rPr>
          <w:b/>
          <w:i/>
          <w:color w:val="auto"/>
          <w:sz w:val="24"/>
          <w:szCs w:val="24"/>
        </w:rPr>
        <w:t>Формирование универсальных учебных действий</w:t>
      </w:r>
      <w:bookmarkStart w:id="0" w:name="bookmark6"/>
    </w:p>
    <w:p w:rsidR="00273706" w:rsidRPr="000C4B0D" w:rsidRDefault="00273706" w:rsidP="00273706">
      <w:pPr>
        <w:pStyle w:val="a3"/>
        <w:ind w:firstLine="0"/>
        <w:jc w:val="center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 xml:space="preserve">(личностные и </w:t>
      </w:r>
      <w:proofErr w:type="spellStart"/>
      <w:r w:rsidRPr="000C4B0D">
        <w:rPr>
          <w:i/>
          <w:color w:val="auto"/>
          <w:sz w:val="24"/>
          <w:szCs w:val="24"/>
        </w:rPr>
        <w:t>метапредметные</w:t>
      </w:r>
      <w:proofErr w:type="spellEnd"/>
      <w:r w:rsidRPr="000C4B0D">
        <w:rPr>
          <w:i/>
          <w:color w:val="auto"/>
          <w:sz w:val="24"/>
          <w:szCs w:val="24"/>
        </w:rPr>
        <w:t xml:space="preserve"> результаты)</w:t>
      </w:r>
      <w:bookmarkEnd w:id="0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lastRenderedPageBreak/>
        <w:t xml:space="preserve">В результате изучения </w:t>
      </w:r>
      <w:r w:rsidRPr="000C4B0D">
        <w:rPr>
          <w:b/>
          <w:color w:val="auto"/>
          <w:sz w:val="24"/>
          <w:szCs w:val="24"/>
        </w:rPr>
        <w:t>технологии</w:t>
      </w:r>
      <w:r w:rsidRPr="000C4B0D">
        <w:rPr>
          <w:color w:val="auto"/>
          <w:sz w:val="24"/>
          <w:szCs w:val="24"/>
        </w:rPr>
        <w:t xml:space="preserve"> на ступени начального общего образования у выпускников будут сформированы </w:t>
      </w:r>
      <w:r w:rsidRPr="000C4B0D">
        <w:rPr>
          <w:i/>
          <w:color w:val="auto"/>
          <w:sz w:val="24"/>
          <w:szCs w:val="24"/>
        </w:rPr>
        <w:t>личностные, регулятивные, познавательные</w:t>
      </w:r>
      <w:r w:rsidRPr="000C4B0D">
        <w:rPr>
          <w:color w:val="auto"/>
          <w:sz w:val="24"/>
          <w:szCs w:val="24"/>
        </w:rPr>
        <w:t xml:space="preserve"> и </w:t>
      </w:r>
      <w:r w:rsidRPr="000C4B0D">
        <w:rPr>
          <w:i/>
          <w:color w:val="auto"/>
          <w:sz w:val="24"/>
          <w:szCs w:val="24"/>
        </w:rPr>
        <w:t>коммуникативные</w:t>
      </w:r>
      <w:r w:rsidRPr="000C4B0D">
        <w:rPr>
          <w:color w:val="auto"/>
          <w:sz w:val="24"/>
          <w:szCs w:val="24"/>
        </w:rPr>
        <w:t xml:space="preserve"> универсальные учебные действия как основа умения учиться.</w:t>
      </w:r>
    </w:p>
    <w:p w:rsidR="00273706" w:rsidRPr="0081423B" w:rsidRDefault="00273706" w:rsidP="00273706">
      <w:pPr>
        <w:pStyle w:val="a3"/>
        <w:ind w:firstLine="0"/>
        <w:jc w:val="center"/>
        <w:rPr>
          <w:b/>
          <w:i/>
          <w:color w:val="auto"/>
          <w:sz w:val="24"/>
          <w:szCs w:val="24"/>
        </w:rPr>
      </w:pPr>
      <w:bookmarkStart w:id="1" w:name="bookmark7"/>
      <w:r w:rsidRPr="0081423B">
        <w:rPr>
          <w:b/>
          <w:i/>
          <w:color w:val="auto"/>
          <w:sz w:val="24"/>
          <w:szCs w:val="24"/>
        </w:rPr>
        <w:t>Личностные универсальные учебные действия</w:t>
      </w:r>
      <w:bookmarkEnd w:id="1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У выпускника будут сформированы: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широкая мотивационная основа учебной деятельности, включающая социальные, учебно-познавательные и внешние мотивы;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учебно-познавательный интерес к новому учебному материалу и способам решения новой задачи;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способность к оценке своей учебной деятельности;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 xml:space="preserve">• ориентация в нравственном содержании и </w:t>
      </w:r>
      <w:proofErr w:type="gramStart"/>
      <w:r w:rsidRPr="000C4B0D">
        <w:rPr>
          <w:color w:val="auto"/>
          <w:sz w:val="24"/>
          <w:szCs w:val="24"/>
        </w:rPr>
        <w:t>смысле</w:t>
      </w:r>
      <w:proofErr w:type="gramEnd"/>
      <w:r w:rsidRPr="000C4B0D">
        <w:rPr>
          <w:color w:val="auto"/>
          <w:sz w:val="24"/>
          <w:szCs w:val="24"/>
        </w:rPr>
        <w:t xml:space="preserve"> как собственных поступков, так и поступков окружающих людей;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знание основных моральных норм и ориентация на их выполнение;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развитие этических чувств — стыда, вины, совести как регуляторов морального поведения; понимание чу</w:t>
      </w:r>
      <w:proofErr w:type="gramStart"/>
      <w:r w:rsidRPr="000C4B0D">
        <w:rPr>
          <w:color w:val="auto"/>
          <w:sz w:val="24"/>
          <w:szCs w:val="24"/>
        </w:rPr>
        <w:t>вств др</w:t>
      </w:r>
      <w:proofErr w:type="gramEnd"/>
      <w:r w:rsidRPr="000C4B0D">
        <w:rPr>
          <w:color w:val="auto"/>
          <w:sz w:val="24"/>
          <w:szCs w:val="24"/>
        </w:rPr>
        <w:t>угих людей и сопереживание им;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установка на здоровый образ жизни;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 xml:space="preserve">• 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C4B0D">
        <w:rPr>
          <w:color w:val="auto"/>
          <w:sz w:val="24"/>
          <w:szCs w:val="24"/>
        </w:rPr>
        <w:t>здоровьесберегающего</w:t>
      </w:r>
      <w:proofErr w:type="spellEnd"/>
      <w:r w:rsidRPr="000C4B0D">
        <w:rPr>
          <w:color w:val="auto"/>
          <w:sz w:val="24"/>
          <w:szCs w:val="24"/>
        </w:rPr>
        <w:t xml:space="preserve"> поведения;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чувство прекрасного и эстетические чувства на основе знакомства с мировой и отечественной художественной культурой.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bCs/>
          <w:i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</w:t>
      </w:r>
      <w:r w:rsidRPr="000C4B0D">
        <w:rPr>
          <w:bCs/>
          <w:i/>
          <w:iCs/>
          <w:color w:val="auto"/>
          <w:sz w:val="24"/>
          <w:szCs w:val="24"/>
        </w:rPr>
        <w:lastRenderedPageBreak/>
        <w:t>преобладании учебно-познавательных мотивов и предпочтении социального способа оценки знаний;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выраженной устойчивой учебно-познавательной мотивации учения;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0C4B0D">
        <w:rPr>
          <w:bCs/>
          <w:i/>
          <w:iCs/>
          <w:color w:val="auto"/>
          <w:sz w:val="24"/>
          <w:szCs w:val="24"/>
        </w:rPr>
        <w:t>неуспешности</w:t>
      </w:r>
      <w:proofErr w:type="spellEnd"/>
      <w:r w:rsidRPr="000C4B0D">
        <w:rPr>
          <w:bCs/>
          <w:i/>
          <w:iCs/>
          <w:color w:val="auto"/>
          <w:sz w:val="24"/>
          <w:szCs w:val="24"/>
        </w:rPr>
        <w:t xml:space="preserve"> учебной деятельности;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0C4B0D">
        <w:rPr>
          <w:bCs/>
          <w:i/>
          <w:iCs/>
          <w:color w:val="auto"/>
          <w:sz w:val="24"/>
          <w:szCs w:val="24"/>
        </w:rPr>
        <w:t>вств др</w:t>
      </w:r>
      <w:proofErr w:type="gramEnd"/>
      <w:r w:rsidRPr="000C4B0D">
        <w:rPr>
          <w:bCs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73706" w:rsidRPr="0081423B" w:rsidRDefault="00273706" w:rsidP="00273706">
      <w:pPr>
        <w:pStyle w:val="a3"/>
        <w:jc w:val="center"/>
        <w:rPr>
          <w:b/>
          <w:i/>
          <w:color w:val="auto"/>
          <w:sz w:val="24"/>
          <w:szCs w:val="24"/>
        </w:rPr>
      </w:pPr>
      <w:bookmarkStart w:id="2" w:name="bookmark8"/>
      <w:r w:rsidRPr="0081423B">
        <w:rPr>
          <w:b/>
          <w:i/>
          <w:color w:val="auto"/>
          <w:sz w:val="24"/>
          <w:szCs w:val="24"/>
        </w:rPr>
        <w:t>Регулятивные универсальные учебные действия</w:t>
      </w:r>
      <w:bookmarkEnd w:id="2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Выпускник научится: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принимать и сохранять учебную задачу;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учитывать выделенные учителем ориентиры действия в новом учебном материале в сотрудничестве с учителем;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планировать свои действия в соответствии с поставленной задачей и условиями её реализации, в том числе во внутреннем плане;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учитывать установленные правила в планировании и контроле способа решения;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осуществлять итоговый и пошаговый контроль по результату;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адекватно воспринимать предложения и оценку учителей, товарищей, родителей и других людей;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различать способ и результат действия;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lastRenderedPageBreak/>
        <w:t>•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bCs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 xml:space="preserve">преобразовывать практическую задачу </w:t>
      </w:r>
      <w:proofErr w:type="gramStart"/>
      <w:r w:rsidRPr="000C4B0D">
        <w:rPr>
          <w:bCs/>
          <w:i/>
          <w:iCs/>
          <w:color w:val="auto"/>
          <w:sz w:val="24"/>
          <w:szCs w:val="24"/>
        </w:rPr>
        <w:t>в</w:t>
      </w:r>
      <w:proofErr w:type="gramEnd"/>
      <w:r w:rsidRPr="000C4B0D">
        <w:rPr>
          <w:bCs/>
          <w:i/>
          <w:iCs/>
          <w:color w:val="auto"/>
          <w:sz w:val="24"/>
          <w:szCs w:val="24"/>
        </w:rPr>
        <w:t xml:space="preserve"> познавательную;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</w:t>
      </w:r>
      <w:r w:rsidRPr="000C4B0D">
        <w:rPr>
          <w:bCs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C4B0D">
        <w:rPr>
          <w:bCs/>
          <w:i/>
          <w:iCs/>
          <w:color w:val="auto"/>
          <w:sz w:val="24"/>
          <w:szCs w:val="24"/>
        </w:rPr>
        <w:t>исполнение</w:t>
      </w:r>
      <w:proofErr w:type="gramEnd"/>
      <w:r w:rsidRPr="000C4B0D">
        <w:rPr>
          <w:bCs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273706" w:rsidRPr="0081423B" w:rsidRDefault="00273706" w:rsidP="00273706">
      <w:pPr>
        <w:pStyle w:val="a3"/>
        <w:ind w:firstLine="0"/>
        <w:jc w:val="center"/>
        <w:rPr>
          <w:b/>
          <w:i/>
          <w:color w:val="auto"/>
          <w:sz w:val="24"/>
          <w:szCs w:val="24"/>
        </w:rPr>
      </w:pPr>
      <w:bookmarkStart w:id="3" w:name="bookmark9"/>
      <w:r w:rsidRPr="0081423B">
        <w:rPr>
          <w:b/>
          <w:i/>
          <w:color w:val="auto"/>
          <w:sz w:val="24"/>
          <w:szCs w:val="24"/>
        </w:rPr>
        <w:t>Познавательные универсальные учебные действия</w:t>
      </w:r>
      <w:bookmarkEnd w:id="3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Выпускник научится: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строить сообщения в устной и письменной форме;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ориентироваться на разнообразие способов решения задач;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осуществлять анализ объектов с выделением существенных и несущественных признаков;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осуществлять синтез как составление целого из частей;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 xml:space="preserve">• проводить сравнение, </w:t>
      </w:r>
      <w:proofErr w:type="spellStart"/>
      <w:r w:rsidRPr="000C4B0D">
        <w:rPr>
          <w:color w:val="auto"/>
          <w:sz w:val="24"/>
          <w:szCs w:val="24"/>
        </w:rPr>
        <w:t>сериацию</w:t>
      </w:r>
      <w:proofErr w:type="spellEnd"/>
      <w:r w:rsidRPr="000C4B0D">
        <w:rPr>
          <w:color w:val="auto"/>
          <w:sz w:val="24"/>
          <w:szCs w:val="24"/>
        </w:rPr>
        <w:t xml:space="preserve"> и классификацию по заданным критериям;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lastRenderedPageBreak/>
        <w:t>• устанавливать причинно-следственные связи в изучаемом круге явлений;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строить рассуждения в форме связи простых суждений об объекте, его строении, свойствах и связях;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обобщать, т. 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осуществлять подведение под понятие на основе распознавания объектов, выделения существенных признаков и их синтеза;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устанавливать аналогии;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владеть рядом общих приёмов решения задач.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записывать, фиксировать информацию об окружающем мире с помощью инструментов ИКТ;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создавать и преобразовывать модели и схемы для решения задач;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осознанно и произвольно строить сообщения в устной и письменной форме;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осуществлять синтез как составление целого из частей, самостоятельно достраивая и восполняя недостающие компоненты;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 xml:space="preserve">• осуществлять сравнение, </w:t>
      </w:r>
      <w:proofErr w:type="spellStart"/>
      <w:r w:rsidRPr="000C4B0D">
        <w:rPr>
          <w:i/>
          <w:color w:val="auto"/>
          <w:sz w:val="24"/>
          <w:szCs w:val="24"/>
        </w:rPr>
        <w:t>сериацию</w:t>
      </w:r>
      <w:proofErr w:type="spellEnd"/>
      <w:r w:rsidRPr="000C4B0D">
        <w:rPr>
          <w:i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 xml:space="preserve">• строить </w:t>
      </w:r>
      <w:proofErr w:type="gramStart"/>
      <w:r w:rsidRPr="000C4B0D">
        <w:rPr>
          <w:i/>
          <w:color w:val="auto"/>
          <w:sz w:val="24"/>
          <w:szCs w:val="24"/>
        </w:rPr>
        <w:t>логическое рассуждение</w:t>
      </w:r>
      <w:proofErr w:type="gramEnd"/>
      <w:r w:rsidRPr="000C4B0D">
        <w:rPr>
          <w:i/>
          <w:color w:val="auto"/>
          <w:sz w:val="24"/>
          <w:szCs w:val="24"/>
        </w:rPr>
        <w:t>, включающее установление причинно-следственных связей;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произвольно и осознанно владеть общими приёмами решения задач.</w:t>
      </w:r>
    </w:p>
    <w:p w:rsidR="00273706" w:rsidRPr="0081423B" w:rsidRDefault="00273706" w:rsidP="00273706">
      <w:pPr>
        <w:pStyle w:val="a3"/>
        <w:ind w:firstLine="0"/>
        <w:jc w:val="center"/>
        <w:rPr>
          <w:b/>
          <w:i/>
          <w:color w:val="auto"/>
          <w:sz w:val="24"/>
          <w:szCs w:val="24"/>
        </w:rPr>
      </w:pPr>
      <w:bookmarkStart w:id="4" w:name="bookmark10"/>
      <w:r w:rsidRPr="0081423B">
        <w:rPr>
          <w:b/>
          <w:i/>
          <w:color w:val="auto"/>
          <w:sz w:val="24"/>
          <w:szCs w:val="24"/>
        </w:rPr>
        <w:t>Коммуникативные универсальные учебные действия</w:t>
      </w:r>
      <w:bookmarkEnd w:id="4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Выпускник научится: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 xml:space="preserve"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C4B0D">
        <w:rPr>
          <w:color w:val="auto"/>
          <w:sz w:val="24"/>
          <w:szCs w:val="24"/>
        </w:rPr>
        <w:t>используя</w:t>
      </w:r>
      <w:proofErr w:type="gramEnd"/>
      <w:r w:rsidRPr="000C4B0D">
        <w:rPr>
          <w:color w:val="auto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 xml:space="preserve">• допускать возможность существования у людей различных точек зрения, в том числе не совпадающих с его </w:t>
      </w:r>
      <w:proofErr w:type="gramStart"/>
      <w:r w:rsidRPr="000C4B0D">
        <w:rPr>
          <w:color w:val="auto"/>
          <w:sz w:val="24"/>
          <w:szCs w:val="24"/>
        </w:rPr>
        <w:t>собственной</w:t>
      </w:r>
      <w:proofErr w:type="gramEnd"/>
      <w:r w:rsidRPr="000C4B0D">
        <w:rPr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lastRenderedPageBreak/>
        <w:t>• учитывать разные мнения и стремиться к координации различных позиций в сотрудничестве;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формулировать собственное мнение и позицию;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строить понятные для партнёра высказывания, учитывающие, что партнёр знает и видит, а что нет;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задавать вопросы;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контролировать действия партнёра;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использовать речь для регуляции своего действия;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 xml:space="preserve">• учитывать и координировать в сотрудничестве позиции других людей, отличные </w:t>
      </w:r>
      <w:proofErr w:type="gramStart"/>
      <w:r w:rsidRPr="000C4B0D">
        <w:rPr>
          <w:i/>
          <w:color w:val="auto"/>
          <w:sz w:val="24"/>
          <w:szCs w:val="24"/>
        </w:rPr>
        <w:t>от</w:t>
      </w:r>
      <w:proofErr w:type="gramEnd"/>
      <w:r w:rsidRPr="000C4B0D">
        <w:rPr>
          <w:i/>
          <w:color w:val="auto"/>
          <w:sz w:val="24"/>
          <w:szCs w:val="24"/>
        </w:rPr>
        <w:t xml:space="preserve"> собственной;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понимать относительность мнений и подходов к решению проблемы;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продуктивно содействовать разрешению конфликтов на основе учёта интересов и позиций всех участников;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• 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273706" w:rsidRPr="006D79A6" w:rsidRDefault="00273706" w:rsidP="00273706">
      <w:pPr>
        <w:pStyle w:val="a6"/>
        <w:spacing w:line="276" w:lineRule="auto"/>
        <w:jc w:val="center"/>
        <w:rPr>
          <w:rFonts w:ascii="Times New Roman" w:hAnsi="Times New Roman"/>
          <w:b/>
          <w:iCs/>
          <w:color w:val="000000"/>
        </w:rPr>
      </w:pPr>
      <w:r w:rsidRPr="006D79A6">
        <w:rPr>
          <w:rFonts w:ascii="Times New Roman" w:hAnsi="Times New Roman"/>
          <w:b/>
          <w:iCs/>
          <w:color w:val="000000"/>
        </w:rPr>
        <w:t>Предметные результаты</w:t>
      </w:r>
    </w:p>
    <w:p w:rsidR="00273706" w:rsidRPr="00EE46AB" w:rsidRDefault="00273706" w:rsidP="00273706">
      <w:pPr>
        <w:pStyle w:val="a6"/>
        <w:spacing w:line="276" w:lineRule="auto"/>
        <w:jc w:val="center"/>
        <w:rPr>
          <w:sz w:val="24"/>
          <w:szCs w:val="24"/>
        </w:rPr>
      </w:pP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В результате изучения курса «Технология» обучающиеся на ступени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lastRenderedPageBreak/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73706" w:rsidRPr="000C4B0D" w:rsidRDefault="00273706" w:rsidP="00273706">
      <w:pPr>
        <w:pStyle w:val="a3"/>
        <w:jc w:val="center"/>
        <w:rPr>
          <w:i/>
          <w:color w:val="auto"/>
          <w:sz w:val="24"/>
          <w:szCs w:val="24"/>
        </w:rPr>
      </w:pPr>
      <w:bookmarkStart w:id="5" w:name="bookmark68"/>
      <w:r w:rsidRPr="000C4B0D">
        <w:rPr>
          <w:i/>
          <w:color w:val="auto"/>
          <w:sz w:val="24"/>
          <w:szCs w:val="24"/>
        </w:rPr>
        <w:t xml:space="preserve">Общекультурные и </w:t>
      </w:r>
      <w:proofErr w:type="spellStart"/>
      <w:r w:rsidRPr="000C4B0D">
        <w:rPr>
          <w:i/>
          <w:color w:val="auto"/>
          <w:sz w:val="24"/>
          <w:szCs w:val="24"/>
        </w:rPr>
        <w:t>общетрудовые</w:t>
      </w:r>
      <w:proofErr w:type="spellEnd"/>
      <w:r w:rsidRPr="000C4B0D">
        <w:rPr>
          <w:i/>
          <w:color w:val="auto"/>
          <w:sz w:val="24"/>
          <w:szCs w:val="24"/>
        </w:rPr>
        <w:t xml:space="preserve"> компетенции. Основы культуры труда, самообслуживание</w:t>
      </w:r>
      <w:bookmarkEnd w:id="5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Выпускник научится: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proofErr w:type="gramStart"/>
      <w:r w:rsidRPr="000C4B0D">
        <w:rPr>
          <w:color w:val="auto"/>
          <w:sz w:val="24"/>
          <w:szCs w:val="24"/>
        </w:rPr>
        <w:t>• 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выполнять доступные действия по самообслуживанию и доступные виды домашнего труда.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</w:t>
      </w:r>
      <w:r w:rsidRPr="000C4B0D">
        <w:rPr>
          <w:i/>
          <w:color w:val="auto"/>
          <w:sz w:val="24"/>
          <w:szCs w:val="24"/>
        </w:rPr>
        <w:t>уважительно относиться к труду людей;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</w:t>
      </w:r>
      <w:r w:rsidRPr="000C4B0D">
        <w:rPr>
          <w:i/>
          <w:color w:val="auto"/>
          <w:sz w:val="24"/>
          <w:szCs w:val="24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0C4B0D">
        <w:rPr>
          <w:i/>
          <w:color w:val="auto"/>
          <w:sz w:val="24"/>
          <w:szCs w:val="24"/>
        </w:rPr>
        <w:t>династий</w:t>
      </w:r>
      <w:proofErr w:type="gramEnd"/>
      <w:r w:rsidRPr="000C4B0D">
        <w:rPr>
          <w:i/>
          <w:color w:val="auto"/>
          <w:sz w:val="24"/>
          <w:szCs w:val="24"/>
        </w:rPr>
        <w:t xml:space="preserve"> как своего региона, так и страны, и уважать их;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</w:t>
      </w:r>
      <w:r w:rsidRPr="000C4B0D">
        <w:rPr>
          <w:i/>
          <w:color w:val="auto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73706" w:rsidRPr="000C4B0D" w:rsidRDefault="00273706" w:rsidP="00273706">
      <w:pPr>
        <w:pStyle w:val="a3"/>
        <w:ind w:firstLine="0"/>
        <w:jc w:val="center"/>
        <w:rPr>
          <w:i/>
          <w:color w:val="auto"/>
          <w:sz w:val="24"/>
          <w:szCs w:val="24"/>
        </w:rPr>
      </w:pPr>
      <w:bookmarkStart w:id="6" w:name="bookmark69"/>
      <w:r w:rsidRPr="000C4B0D">
        <w:rPr>
          <w:i/>
          <w:color w:val="auto"/>
          <w:sz w:val="24"/>
          <w:szCs w:val="24"/>
        </w:rPr>
        <w:t>Технология ручной обработки материалов.</w:t>
      </w:r>
      <w:bookmarkEnd w:id="6"/>
    </w:p>
    <w:p w:rsidR="00273706" w:rsidRPr="000C4B0D" w:rsidRDefault="00273706" w:rsidP="00273706">
      <w:pPr>
        <w:pStyle w:val="a3"/>
        <w:ind w:firstLine="0"/>
        <w:jc w:val="center"/>
        <w:rPr>
          <w:i/>
          <w:color w:val="auto"/>
          <w:sz w:val="24"/>
          <w:szCs w:val="24"/>
        </w:rPr>
      </w:pPr>
      <w:bookmarkStart w:id="7" w:name="bookmark70"/>
      <w:r w:rsidRPr="000C4B0D">
        <w:rPr>
          <w:i/>
          <w:color w:val="auto"/>
          <w:sz w:val="24"/>
          <w:szCs w:val="24"/>
        </w:rPr>
        <w:t>Элементы графической грамоты</w:t>
      </w:r>
      <w:bookmarkEnd w:id="7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Выпускник научится: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lastRenderedPageBreak/>
        <w:t>• 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proofErr w:type="gramStart"/>
      <w:r w:rsidRPr="000C4B0D">
        <w:rPr>
          <w:color w:val="auto"/>
          <w:sz w:val="24"/>
          <w:szCs w:val="24"/>
        </w:rPr>
        <w:t>• 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</w:t>
      </w:r>
      <w:r w:rsidRPr="000C4B0D">
        <w:rPr>
          <w:i/>
          <w:color w:val="auto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</w:t>
      </w:r>
      <w:r w:rsidRPr="000C4B0D">
        <w:rPr>
          <w:i/>
          <w:color w:val="auto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273706" w:rsidRPr="000C4B0D" w:rsidRDefault="00273706" w:rsidP="00273706">
      <w:pPr>
        <w:pStyle w:val="a3"/>
        <w:ind w:firstLine="0"/>
        <w:jc w:val="center"/>
        <w:rPr>
          <w:i/>
          <w:color w:val="auto"/>
          <w:sz w:val="24"/>
          <w:szCs w:val="24"/>
        </w:rPr>
      </w:pPr>
      <w:bookmarkStart w:id="8" w:name="bookmark71"/>
      <w:r w:rsidRPr="000C4B0D">
        <w:rPr>
          <w:i/>
          <w:color w:val="auto"/>
          <w:sz w:val="24"/>
          <w:szCs w:val="24"/>
        </w:rPr>
        <w:t>Конструирование и моделирование</w:t>
      </w:r>
      <w:bookmarkEnd w:id="8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Выпускник научится: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анализировать устройство изделия: выделять детали, их форму, определять взаимное расположение, виды соединения деталей;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</w:t>
      </w:r>
      <w:r w:rsidRPr="000C4B0D">
        <w:rPr>
          <w:i/>
          <w:color w:val="auto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</w:t>
      </w:r>
      <w:r w:rsidRPr="000C4B0D">
        <w:rPr>
          <w:i/>
          <w:color w:val="auto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273706" w:rsidRPr="000C4B0D" w:rsidRDefault="00273706" w:rsidP="00273706">
      <w:pPr>
        <w:pStyle w:val="a3"/>
        <w:ind w:firstLine="0"/>
        <w:jc w:val="center"/>
        <w:rPr>
          <w:i/>
          <w:color w:val="auto"/>
          <w:sz w:val="24"/>
          <w:szCs w:val="24"/>
        </w:rPr>
      </w:pPr>
      <w:bookmarkStart w:id="9" w:name="bookmark72"/>
      <w:r w:rsidRPr="000C4B0D">
        <w:rPr>
          <w:i/>
          <w:color w:val="auto"/>
          <w:sz w:val="24"/>
          <w:szCs w:val="24"/>
        </w:rPr>
        <w:t>Практика работы на компьютере</w:t>
      </w:r>
      <w:bookmarkEnd w:id="9"/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Выпускник научится: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 xml:space="preserve">• 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</w:t>
      </w:r>
      <w:r w:rsidRPr="000C4B0D">
        <w:rPr>
          <w:color w:val="auto"/>
          <w:sz w:val="24"/>
          <w:szCs w:val="24"/>
        </w:rPr>
        <w:lastRenderedPageBreak/>
        <w:t>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пользоваться компьютером для поиска и воспроизведения необходимой информации;</w:t>
      </w:r>
    </w:p>
    <w:p w:rsidR="00273706" w:rsidRPr="000C4B0D" w:rsidRDefault="00273706" w:rsidP="00273706">
      <w:pPr>
        <w:pStyle w:val="a3"/>
        <w:rPr>
          <w:color w:val="auto"/>
          <w:sz w:val="24"/>
          <w:szCs w:val="24"/>
        </w:rPr>
      </w:pPr>
      <w:r w:rsidRPr="000C4B0D">
        <w:rPr>
          <w:color w:val="auto"/>
          <w:sz w:val="24"/>
          <w:szCs w:val="24"/>
        </w:rPr>
        <w:t>• 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  <w:r w:rsidRPr="000C4B0D">
        <w:rPr>
          <w:i/>
          <w:color w:val="auto"/>
          <w:sz w:val="24"/>
          <w:szCs w:val="24"/>
        </w:rPr>
        <w:t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273706" w:rsidRPr="000C4B0D" w:rsidRDefault="00273706" w:rsidP="00273706">
      <w:pPr>
        <w:pStyle w:val="a3"/>
        <w:rPr>
          <w:i/>
          <w:color w:val="auto"/>
          <w:sz w:val="24"/>
          <w:szCs w:val="24"/>
        </w:rPr>
      </w:pPr>
    </w:p>
    <w:p w:rsidR="00273706" w:rsidRPr="000C4B0D" w:rsidRDefault="00273706" w:rsidP="002737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4B0D">
        <w:rPr>
          <w:rFonts w:ascii="Times New Roman" w:hAnsi="Times New Roman"/>
          <w:b/>
          <w:sz w:val="24"/>
          <w:szCs w:val="24"/>
        </w:rPr>
        <w:t xml:space="preserve">1.Общекультурные  и  </w:t>
      </w:r>
      <w:proofErr w:type="spellStart"/>
      <w:r w:rsidRPr="000C4B0D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0C4B0D">
        <w:rPr>
          <w:rFonts w:ascii="Times New Roman" w:hAnsi="Times New Roman"/>
          <w:b/>
          <w:sz w:val="24"/>
          <w:szCs w:val="24"/>
        </w:rPr>
        <w:t xml:space="preserve">  компетенции  (знания,  умения  и способы деятельности). Основы культуры труда, самообслуживания.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0C4B0D">
        <w:rPr>
          <w:rFonts w:ascii="Times New Roman" w:hAnsi="Times New Roman"/>
          <w:sz w:val="24"/>
          <w:szCs w:val="24"/>
        </w:rPr>
        <w:t>индивидуальные  проекты</w:t>
      </w:r>
      <w:proofErr w:type="gramEnd"/>
      <w:r w:rsidRPr="000C4B0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C4B0D">
        <w:rPr>
          <w:rFonts w:ascii="Times New Roman" w:hAnsi="Times New Roman"/>
          <w:sz w:val="24"/>
          <w:szCs w:val="24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4B0D">
        <w:rPr>
          <w:rFonts w:ascii="Times New Roman" w:hAnsi="Times New Roman"/>
          <w:b/>
          <w:sz w:val="24"/>
          <w:szCs w:val="24"/>
        </w:rPr>
        <w:t xml:space="preserve">2. Технология  ручной  обработки  материалов. Элементы  графической грамоты.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</w:t>
      </w:r>
      <w:r w:rsidRPr="000C4B0D">
        <w:rPr>
          <w:rFonts w:ascii="Times New Roman" w:hAnsi="Times New Roman"/>
          <w:sz w:val="24"/>
          <w:szCs w:val="24"/>
        </w:rPr>
        <w:lastRenderedPageBreak/>
        <w:t xml:space="preserve">использование соответствующих способов обработки материалов в зависимости от назначения изделия.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0C4B0D">
        <w:rPr>
          <w:rFonts w:ascii="Times New Roman" w:hAnsi="Times New Roman"/>
          <w:sz w:val="24"/>
          <w:szCs w:val="24"/>
        </w:rPr>
        <w:t xml:space="preserve"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  <w:proofErr w:type="gramEnd"/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</w:t>
      </w:r>
      <w:proofErr w:type="gramStart"/>
      <w:r w:rsidRPr="000C4B0D">
        <w:rPr>
          <w:rFonts w:ascii="Times New Roman" w:hAnsi="Times New Roman"/>
          <w:sz w:val="24"/>
          <w:szCs w:val="24"/>
        </w:rPr>
        <w:t>.У</w:t>
      </w:r>
      <w:proofErr w:type="gramEnd"/>
      <w:r w:rsidRPr="000C4B0D">
        <w:rPr>
          <w:rFonts w:ascii="Times New Roman" w:hAnsi="Times New Roman"/>
          <w:sz w:val="24"/>
          <w:szCs w:val="24"/>
        </w:rPr>
        <w:t xml:space="preserve">мение читать инструкционную и технологическую карты и изготавливать изделие с опорой на неё.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0C4B0D">
        <w:rPr>
          <w:rFonts w:ascii="Times New Roman" w:hAnsi="Times New Roman"/>
          <w:sz w:val="24"/>
          <w:szCs w:val="24"/>
        </w:rPr>
        <w:t>Назначение  линий  чертежа (контур,  линия  надреза,  сгиба,  размерная,  осевая,  центровая,  разрыва).</w:t>
      </w:r>
      <w:proofErr w:type="gramEnd"/>
      <w:r w:rsidRPr="000C4B0D">
        <w:rPr>
          <w:rFonts w:ascii="Times New Roman" w:hAnsi="Times New Roman"/>
          <w:sz w:val="24"/>
          <w:szCs w:val="24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4B0D">
        <w:rPr>
          <w:rFonts w:ascii="Times New Roman" w:hAnsi="Times New Roman"/>
          <w:b/>
          <w:sz w:val="24"/>
          <w:szCs w:val="24"/>
        </w:rPr>
        <w:t xml:space="preserve">3. Конструирование и моделирование.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 модели,  рисунку,  простейшему  чертежу  и  по  заданным  условиям (конструкторско-технологическим,  функциональным,  декоративно-художественным и др.).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4B0D">
        <w:rPr>
          <w:rFonts w:ascii="Times New Roman" w:hAnsi="Times New Roman"/>
          <w:b/>
          <w:sz w:val="24"/>
          <w:szCs w:val="24"/>
        </w:rPr>
        <w:t xml:space="preserve">4. Практика работы на компьютере.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Информация, её отбор и систематизация. Способы получения, хранения, переработки информации. </w:t>
      </w:r>
    </w:p>
    <w:p w:rsidR="00273706" w:rsidRPr="000C4B0D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4B0D">
        <w:rPr>
          <w:rFonts w:ascii="Times New Roman" w:hAnsi="Times New Roman"/>
          <w:sz w:val="24"/>
          <w:szCs w:val="24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273706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B0D">
        <w:rPr>
          <w:rFonts w:ascii="Times New Roman" w:hAnsi="Times New Roman"/>
          <w:sz w:val="24"/>
          <w:szCs w:val="24"/>
        </w:rPr>
        <w:lastRenderedPageBreak/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0C4B0D">
        <w:rPr>
          <w:rFonts w:ascii="Times New Roman" w:hAnsi="Times New Roman"/>
          <w:sz w:val="24"/>
          <w:szCs w:val="24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0C4B0D">
        <w:rPr>
          <w:rFonts w:ascii="Times New Roman" w:hAnsi="Times New Roman"/>
          <w:sz w:val="24"/>
          <w:szCs w:val="24"/>
        </w:rPr>
        <w:t>Word</w:t>
      </w:r>
      <w:proofErr w:type="spellEnd"/>
      <w:r w:rsidRPr="000C4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B0D">
        <w:rPr>
          <w:rFonts w:ascii="Times New Roman" w:hAnsi="Times New Roman"/>
          <w:sz w:val="24"/>
          <w:szCs w:val="24"/>
        </w:rPr>
        <w:t>PowerPoint</w:t>
      </w:r>
      <w:proofErr w:type="spellEnd"/>
      <w:r w:rsidRPr="000C4B0D">
        <w:rPr>
          <w:rFonts w:ascii="Times New Roman" w:hAnsi="Times New Roman"/>
          <w:sz w:val="24"/>
          <w:szCs w:val="24"/>
        </w:rPr>
        <w:t xml:space="preserve">. </w:t>
      </w:r>
    </w:p>
    <w:p w:rsidR="005B2035" w:rsidRDefault="005B2035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2035" w:rsidRPr="00333FDB" w:rsidRDefault="005B2035" w:rsidP="005B2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 (34 часа</w:t>
      </w:r>
      <w:r w:rsidRPr="002467A0">
        <w:rPr>
          <w:rFonts w:ascii="Times New Roman" w:hAnsi="Times New Roman"/>
          <w:b/>
          <w:sz w:val="28"/>
          <w:szCs w:val="28"/>
        </w:rPr>
        <w:t>)</w:t>
      </w:r>
    </w:p>
    <w:p w:rsidR="005B2035" w:rsidRPr="002467A0" w:rsidRDefault="005B2035" w:rsidP="005B2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7A0">
        <w:rPr>
          <w:rFonts w:ascii="Times New Roman" w:hAnsi="Times New Roman"/>
          <w:sz w:val="28"/>
          <w:szCs w:val="28"/>
        </w:rPr>
        <w:t>Содержание курса структурировано по двум основным содержательным линиям.</w:t>
      </w:r>
    </w:p>
    <w:p w:rsidR="005B2035" w:rsidRPr="002467A0" w:rsidRDefault="005B2035" w:rsidP="005B2035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 w:rsidRPr="002467A0">
        <w:rPr>
          <w:rFonts w:ascii="Times New Roman" w:hAnsi="Times New Roman"/>
          <w:i/>
          <w:sz w:val="28"/>
          <w:szCs w:val="28"/>
        </w:rPr>
        <w:t>1.</w:t>
      </w:r>
      <w:r w:rsidRPr="002467A0">
        <w:rPr>
          <w:rFonts w:ascii="Times New Roman" w:hAnsi="Times New Roman"/>
          <w:i/>
          <w:sz w:val="28"/>
          <w:szCs w:val="28"/>
        </w:rPr>
        <w:tab/>
        <w:t>Основы технико-технологических знаний и умений, технологической культуры.</w:t>
      </w:r>
    </w:p>
    <w:p w:rsidR="005B2035" w:rsidRPr="002467A0" w:rsidRDefault="005B2035" w:rsidP="005B2035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 w:rsidRPr="002467A0">
        <w:rPr>
          <w:rFonts w:ascii="Times New Roman" w:hAnsi="Times New Roman"/>
          <w:i/>
          <w:sz w:val="28"/>
          <w:szCs w:val="28"/>
        </w:rPr>
        <w:t>2.</w:t>
      </w:r>
      <w:r w:rsidRPr="002467A0">
        <w:rPr>
          <w:rFonts w:ascii="Times New Roman" w:hAnsi="Times New Roman"/>
          <w:i/>
          <w:sz w:val="28"/>
          <w:szCs w:val="28"/>
        </w:rPr>
        <w:tab/>
        <w:t>Из истории технологии.</w:t>
      </w:r>
    </w:p>
    <w:p w:rsidR="005B2035" w:rsidRPr="00577307" w:rsidRDefault="005B2035" w:rsidP="005B2035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2467A0">
        <w:rPr>
          <w:rFonts w:ascii="Times New Roman" w:hAnsi="Times New Roman"/>
          <w:sz w:val="28"/>
          <w:szCs w:val="28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</w:t>
      </w:r>
      <w:r>
        <w:rPr>
          <w:rFonts w:ascii="Times New Roman" w:hAnsi="Times New Roman"/>
          <w:sz w:val="28"/>
          <w:szCs w:val="28"/>
        </w:rPr>
        <w:t xml:space="preserve"> материальными продуктами духов</w:t>
      </w:r>
      <w:r w:rsidRPr="00577307">
        <w:rPr>
          <w:rFonts w:ascii="Times New Roman" w:hAnsi="Times New Roman"/>
          <w:sz w:val="28"/>
          <w:szCs w:val="28"/>
        </w:rPr>
        <w:t>ной культуры, и представить освоение этого мира как неп</w:t>
      </w:r>
      <w:r>
        <w:rPr>
          <w:rFonts w:ascii="Times New Roman" w:hAnsi="Times New Roman"/>
          <w:sz w:val="28"/>
          <w:szCs w:val="28"/>
        </w:rPr>
        <w:t>рерывный процесс в его историче</w:t>
      </w:r>
      <w:r w:rsidRPr="00577307">
        <w:rPr>
          <w:rFonts w:ascii="Times New Roman" w:hAnsi="Times New Roman"/>
          <w:sz w:val="28"/>
          <w:szCs w:val="28"/>
        </w:rPr>
        <w:t>ском развитии.</w:t>
      </w:r>
    </w:p>
    <w:p w:rsidR="005B2035" w:rsidRPr="00577307" w:rsidRDefault="005B2035" w:rsidP="005B2035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В программе эти содержательные линии представлены четырьмя разделами;</w:t>
      </w:r>
    </w:p>
    <w:p w:rsidR="005B2035" w:rsidRPr="00577307" w:rsidRDefault="005B2035" w:rsidP="005B2035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1.</w:t>
      </w:r>
      <w:r w:rsidRPr="00577307">
        <w:rPr>
          <w:rFonts w:ascii="Times New Roman" w:hAnsi="Times New Roman"/>
          <w:sz w:val="28"/>
          <w:szCs w:val="28"/>
        </w:rPr>
        <w:tab/>
        <w:t xml:space="preserve">Общекультурные и </w:t>
      </w:r>
      <w:proofErr w:type="spellStart"/>
      <w:r w:rsidRPr="00577307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577307">
        <w:rPr>
          <w:rFonts w:ascii="Times New Roman" w:hAnsi="Times New Roman"/>
          <w:sz w:val="28"/>
          <w:szCs w:val="28"/>
        </w:rPr>
        <w:t xml:space="preserve"> компетенции. Основы </w:t>
      </w:r>
      <w:r>
        <w:rPr>
          <w:rFonts w:ascii="Times New Roman" w:hAnsi="Times New Roman"/>
          <w:sz w:val="28"/>
          <w:szCs w:val="28"/>
        </w:rPr>
        <w:t>культуры труда, самообслуживание.</w:t>
      </w:r>
    </w:p>
    <w:p w:rsidR="005B2035" w:rsidRPr="00577307" w:rsidRDefault="005B2035" w:rsidP="005B2035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2.</w:t>
      </w:r>
      <w:r w:rsidRPr="00577307">
        <w:rPr>
          <w:rFonts w:ascii="Times New Roman" w:hAnsi="Times New Roman"/>
          <w:sz w:val="28"/>
          <w:szCs w:val="28"/>
        </w:rPr>
        <w:tab/>
        <w:t>Технология ручной обработки материалов. Элементы графической грамоты.</w:t>
      </w:r>
    </w:p>
    <w:p w:rsidR="005B2035" w:rsidRPr="00577307" w:rsidRDefault="005B2035" w:rsidP="005B2035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3.</w:t>
      </w:r>
      <w:r w:rsidRPr="00577307">
        <w:rPr>
          <w:rFonts w:ascii="Times New Roman" w:hAnsi="Times New Roman"/>
          <w:sz w:val="28"/>
          <w:szCs w:val="28"/>
        </w:rPr>
        <w:tab/>
        <w:t>Конструирование и моделирование.</w:t>
      </w:r>
    </w:p>
    <w:p w:rsidR="005B2035" w:rsidRPr="00577307" w:rsidRDefault="005B2035" w:rsidP="005B2035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4.</w:t>
      </w:r>
      <w:r w:rsidRPr="00577307">
        <w:rPr>
          <w:rFonts w:ascii="Times New Roman" w:hAnsi="Times New Roman"/>
          <w:sz w:val="28"/>
          <w:szCs w:val="28"/>
        </w:rPr>
        <w:tab/>
        <w:t>Использование информационных технологий (практика работы на компьютере).</w:t>
      </w:r>
    </w:p>
    <w:p w:rsidR="005B2035" w:rsidRPr="00C142F0" w:rsidRDefault="005B2035" w:rsidP="005B2035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Освоение предметных знаний и приобретение умен</w:t>
      </w:r>
      <w:r>
        <w:rPr>
          <w:rFonts w:ascii="Times New Roman" w:hAnsi="Times New Roman"/>
          <w:sz w:val="28"/>
          <w:szCs w:val="28"/>
        </w:rPr>
        <w:t xml:space="preserve">ий, 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r w:rsidRPr="00577307">
        <w:rPr>
          <w:rFonts w:ascii="Times New Roman" w:hAnsi="Times New Roman"/>
          <w:sz w:val="28"/>
          <w:szCs w:val="28"/>
        </w:rPr>
        <w:t>основ</w:t>
      </w:r>
      <w:proofErr w:type="spellEnd"/>
      <w:r w:rsidRPr="00577307">
        <w:rPr>
          <w:rFonts w:ascii="Times New Roman" w:hAnsi="Times New Roman"/>
          <w:sz w:val="28"/>
          <w:szCs w:val="28"/>
        </w:rPr>
        <w:t xml:space="preserve"> деятельности и становление личностных качеств ос</w:t>
      </w:r>
      <w:r>
        <w:rPr>
          <w:rFonts w:ascii="Times New Roman" w:hAnsi="Times New Roman"/>
          <w:sz w:val="28"/>
          <w:szCs w:val="28"/>
        </w:rPr>
        <w:t>уществляются в течение всего пе</w:t>
      </w:r>
      <w:r w:rsidRPr="00577307">
        <w:rPr>
          <w:rFonts w:ascii="Times New Roman" w:hAnsi="Times New Roman"/>
          <w:sz w:val="28"/>
          <w:szCs w:val="28"/>
        </w:rPr>
        <w:t>риода обучения.</w:t>
      </w:r>
    </w:p>
    <w:p w:rsidR="005B2035" w:rsidRPr="00577307" w:rsidRDefault="005B2035" w:rsidP="005B203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77307">
        <w:rPr>
          <w:rFonts w:ascii="Times New Roman" w:hAnsi="Times New Roman"/>
          <w:b/>
          <w:sz w:val="28"/>
          <w:szCs w:val="28"/>
        </w:rPr>
        <w:t xml:space="preserve">Общекультурные и </w:t>
      </w:r>
      <w:proofErr w:type="spellStart"/>
      <w:r w:rsidRPr="00577307">
        <w:rPr>
          <w:rFonts w:ascii="Times New Roman" w:hAnsi="Times New Roman"/>
          <w:b/>
          <w:sz w:val="28"/>
          <w:szCs w:val="28"/>
        </w:rPr>
        <w:t>общетрудовые</w:t>
      </w:r>
      <w:proofErr w:type="spellEnd"/>
      <w:r w:rsidRPr="00577307">
        <w:rPr>
          <w:rFonts w:ascii="Times New Roman" w:hAnsi="Times New Roman"/>
          <w:b/>
          <w:sz w:val="28"/>
          <w:szCs w:val="28"/>
        </w:rPr>
        <w:t xml:space="preserve"> компетенции.</w:t>
      </w:r>
    </w:p>
    <w:p w:rsidR="005B2035" w:rsidRPr="00577307" w:rsidRDefault="005B2035" w:rsidP="005B203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77307">
        <w:rPr>
          <w:rFonts w:ascii="Times New Roman" w:hAnsi="Times New Roman"/>
          <w:b/>
          <w:sz w:val="28"/>
          <w:szCs w:val="28"/>
        </w:rPr>
        <w:t>Основы куль</w:t>
      </w:r>
      <w:r>
        <w:rPr>
          <w:rFonts w:ascii="Times New Roman" w:hAnsi="Times New Roman"/>
          <w:b/>
          <w:sz w:val="28"/>
          <w:szCs w:val="28"/>
        </w:rPr>
        <w:t>туры труда, самообслуживание (14</w:t>
      </w:r>
      <w:r w:rsidRPr="0057730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Преобразовательная деятельность человека в XX - начале XXI в. Научно-технический прогресс: главные открытия, изобретения, современн</w:t>
      </w:r>
      <w:r>
        <w:rPr>
          <w:rFonts w:ascii="Times New Roman" w:hAnsi="Times New Roman"/>
          <w:sz w:val="28"/>
          <w:szCs w:val="28"/>
        </w:rPr>
        <w:t>ые технологии (промышленные, ин</w:t>
      </w:r>
      <w:r w:rsidRPr="00577307">
        <w:rPr>
          <w:rFonts w:ascii="Times New Roman" w:hAnsi="Times New Roman"/>
          <w:sz w:val="28"/>
          <w:szCs w:val="28"/>
        </w:rPr>
        <w:t>формационные и др.), их положительное и отрицательное</w:t>
      </w:r>
      <w:r>
        <w:rPr>
          <w:rFonts w:ascii="Times New Roman" w:hAnsi="Times New Roman"/>
          <w:sz w:val="28"/>
          <w:szCs w:val="28"/>
        </w:rPr>
        <w:t xml:space="preserve"> влияние на человека, его жизне</w:t>
      </w:r>
      <w:r w:rsidRPr="00577307">
        <w:rPr>
          <w:rFonts w:ascii="Times New Roman" w:hAnsi="Times New Roman"/>
          <w:sz w:val="28"/>
          <w:szCs w:val="28"/>
        </w:rPr>
        <w:t>деятельность и на природу Земли в целом. Угроза экологической катастрофы и роль разума человека в её предотвращении.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Сферы использования электричества, природных энергоносителей (газа, нефти) в промышленности и быту.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Общие представления об авиации и космосе, энергии и энергетике, информационно-компьютерных технологиях.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Самые яркие изобретения начала XX в. (в обзорн</w:t>
      </w:r>
      <w:r>
        <w:rPr>
          <w:rFonts w:ascii="Times New Roman" w:hAnsi="Times New Roman"/>
          <w:sz w:val="28"/>
          <w:szCs w:val="28"/>
        </w:rPr>
        <w:t>ом порядке). Начало XXI в. — ис</w:t>
      </w:r>
      <w:r w:rsidRPr="00577307">
        <w:rPr>
          <w:rFonts w:ascii="Times New Roman" w:hAnsi="Times New Roman"/>
          <w:sz w:val="28"/>
          <w:szCs w:val="28"/>
        </w:rPr>
        <w:t>пользование компьютерных технологий во всех областя</w:t>
      </w:r>
      <w:r>
        <w:rPr>
          <w:rFonts w:ascii="Times New Roman" w:hAnsi="Times New Roman"/>
          <w:sz w:val="28"/>
          <w:szCs w:val="28"/>
        </w:rPr>
        <w:t>х жизни человека. Влияние совре</w:t>
      </w:r>
      <w:r w:rsidRPr="00577307">
        <w:rPr>
          <w:rFonts w:ascii="Times New Roman" w:hAnsi="Times New Roman"/>
          <w:sz w:val="28"/>
          <w:szCs w:val="28"/>
        </w:rPr>
        <w:t>менных технологий и преобразующей деятельности человек</w:t>
      </w:r>
      <w:r>
        <w:rPr>
          <w:rFonts w:ascii="Times New Roman" w:hAnsi="Times New Roman"/>
          <w:sz w:val="28"/>
          <w:szCs w:val="28"/>
        </w:rPr>
        <w:t>а на окружающую среду. Причи</w:t>
      </w:r>
      <w:r w:rsidRPr="00577307">
        <w:rPr>
          <w:rFonts w:ascii="Times New Roman" w:hAnsi="Times New Roman"/>
          <w:sz w:val="28"/>
          <w:szCs w:val="28"/>
        </w:rPr>
        <w:t>ны и пути предотвращения экологических и техногенных катастроф.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lastRenderedPageBreak/>
        <w:t>Дизайн-анализ (анализ конструкторских, технологич</w:t>
      </w:r>
      <w:r>
        <w:rPr>
          <w:rFonts w:ascii="Times New Roman" w:hAnsi="Times New Roman"/>
          <w:sz w:val="28"/>
          <w:szCs w:val="28"/>
        </w:rPr>
        <w:t>еских и художественных особенно</w:t>
      </w:r>
      <w:r w:rsidRPr="00577307">
        <w:rPr>
          <w:rFonts w:ascii="Times New Roman" w:hAnsi="Times New Roman"/>
          <w:sz w:val="28"/>
          <w:szCs w:val="28"/>
        </w:rPr>
        <w:t>стей изделия). Распределение времени при выполнении проекта.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Коллективные проекты.</w:t>
      </w:r>
    </w:p>
    <w:p w:rsidR="005B2035" w:rsidRPr="00392026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Самообслуживание: пришивание пуговиц, сшивани</w:t>
      </w:r>
      <w:r>
        <w:rPr>
          <w:rFonts w:ascii="Times New Roman" w:hAnsi="Times New Roman"/>
          <w:sz w:val="28"/>
          <w:szCs w:val="28"/>
        </w:rPr>
        <w:t>е разрывов по шву. Правила безо</w:t>
      </w:r>
      <w:r w:rsidRPr="00577307">
        <w:rPr>
          <w:rFonts w:ascii="Times New Roman" w:hAnsi="Times New Roman"/>
          <w:sz w:val="28"/>
          <w:szCs w:val="28"/>
        </w:rPr>
        <w:t>пасного пользования бытовыми приборами.</w:t>
      </w:r>
    </w:p>
    <w:p w:rsidR="005B2035" w:rsidRPr="00577307" w:rsidRDefault="005B2035" w:rsidP="005B203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77307">
        <w:rPr>
          <w:rFonts w:ascii="Times New Roman" w:hAnsi="Times New Roman"/>
          <w:b/>
          <w:sz w:val="28"/>
          <w:szCs w:val="28"/>
        </w:rPr>
        <w:t>2. Технология ручной обработки материалов.</w:t>
      </w:r>
    </w:p>
    <w:p w:rsidR="005B2035" w:rsidRPr="00577307" w:rsidRDefault="005B2035" w:rsidP="005B203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графической грамоты (8</w:t>
      </w:r>
      <w:r w:rsidRPr="00577307">
        <w:rPr>
          <w:rFonts w:ascii="Times New Roman" w:hAnsi="Times New Roman"/>
          <w:b/>
          <w:sz w:val="28"/>
          <w:szCs w:val="28"/>
        </w:rPr>
        <w:t xml:space="preserve"> ч)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Нефть как универсальное сырьё. Материалы, получа</w:t>
      </w:r>
      <w:r>
        <w:rPr>
          <w:rFonts w:ascii="Times New Roman" w:hAnsi="Times New Roman"/>
          <w:sz w:val="28"/>
          <w:szCs w:val="28"/>
        </w:rPr>
        <w:t>емые из нефти (пластмасса, стек</w:t>
      </w:r>
      <w:r w:rsidRPr="00577307">
        <w:rPr>
          <w:rFonts w:ascii="Times New Roman" w:hAnsi="Times New Roman"/>
          <w:sz w:val="28"/>
          <w:szCs w:val="28"/>
        </w:rPr>
        <w:t>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Влияние современных технологий и преобразующе</w:t>
      </w:r>
      <w:r>
        <w:rPr>
          <w:rFonts w:ascii="Times New Roman" w:hAnsi="Times New Roman"/>
          <w:sz w:val="28"/>
          <w:szCs w:val="28"/>
        </w:rPr>
        <w:t>й деятельности человека на окру</w:t>
      </w:r>
      <w:r w:rsidRPr="00577307">
        <w:rPr>
          <w:rFonts w:ascii="Times New Roman" w:hAnsi="Times New Roman"/>
          <w:sz w:val="28"/>
          <w:szCs w:val="28"/>
        </w:rPr>
        <w:t xml:space="preserve">жающую среду. Комбинирование технологий обработки </w:t>
      </w:r>
      <w:r>
        <w:rPr>
          <w:rFonts w:ascii="Times New Roman" w:hAnsi="Times New Roman"/>
          <w:sz w:val="28"/>
          <w:szCs w:val="28"/>
        </w:rPr>
        <w:t>разных материалов и художествен</w:t>
      </w:r>
      <w:r w:rsidRPr="00577307">
        <w:rPr>
          <w:rFonts w:ascii="Times New Roman" w:hAnsi="Times New Roman"/>
          <w:sz w:val="28"/>
          <w:szCs w:val="28"/>
        </w:rPr>
        <w:t>ных технологий.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 xml:space="preserve">Дизайн (производственный, жилищный, ландшафтный и др.). Его роль и место в </w:t>
      </w:r>
      <w:proofErr w:type="gramStart"/>
      <w:r w:rsidRPr="00577307">
        <w:rPr>
          <w:rFonts w:ascii="Times New Roman" w:hAnsi="Times New Roman"/>
          <w:sz w:val="28"/>
          <w:szCs w:val="28"/>
        </w:rPr>
        <w:t>со-временной</w:t>
      </w:r>
      <w:proofErr w:type="gramEnd"/>
      <w:r w:rsidRPr="00577307">
        <w:rPr>
          <w:rFonts w:ascii="Times New Roman" w:hAnsi="Times New Roman"/>
          <w:sz w:val="28"/>
          <w:szCs w:val="28"/>
        </w:rPr>
        <w:t xml:space="preserve"> проектной деятельности. Основные условия </w:t>
      </w:r>
      <w:r>
        <w:rPr>
          <w:rFonts w:ascii="Times New Roman" w:hAnsi="Times New Roman"/>
          <w:sz w:val="28"/>
          <w:szCs w:val="28"/>
        </w:rPr>
        <w:t>дизайна — единство пользы, удоб</w:t>
      </w:r>
      <w:r w:rsidRPr="00577307">
        <w:rPr>
          <w:rFonts w:ascii="Times New Roman" w:hAnsi="Times New Roman"/>
          <w:sz w:val="28"/>
          <w:szCs w:val="28"/>
        </w:rPr>
        <w:t xml:space="preserve">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577307">
        <w:rPr>
          <w:rFonts w:ascii="Times New Roman" w:hAnsi="Times New Roman"/>
          <w:sz w:val="28"/>
          <w:szCs w:val="28"/>
        </w:rPr>
        <w:t>вприкреп</w:t>
      </w:r>
      <w:proofErr w:type="spellEnd"/>
      <w:r w:rsidRPr="00577307">
        <w:rPr>
          <w:rFonts w:ascii="Times New Roman" w:hAnsi="Times New Roman"/>
          <w:sz w:val="28"/>
          <w:szCs w:val="28"/>
        </w:rPr>
        <w:t>, ёлочки и др.), крестообразной строчкой. Дизайн и маркетинг.</w:t>
      </w:r>
    </w:p>
    <w:p w:rsidR="005B2035" w:rsidRPr="00577307" w:rsidRDefault="005B2035" w:rsidP="005B2035">
      <w:pPr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77307">
        <w:rPr>
          <w:rFonts w:ascii="Times New Roman" w:hAnsi="Times New Roman"/>
          <w:b/>
          <w:sz w:val="28"/>
          <w:szCs w:val="28"/>
        </w:rPr>
        <w:t>3. Кон</w:t>
      </w:r>
      <w:r>
        <w:rPr>
          <w:rFonts w:ascii="Times New Roman" w:hAnsi="Times New Roman"/>
          <w:b/>
          <w:sz w:val="28"/>
          <w:szCs w:val="28"/>
        </w:rPr>
        <w:t>струирование и моделирование (5</w:t>
      </w:r>
      <w:r w:rsidRPr="00577307">
        <w:rPr>
          <w:rFonts w:ascii="Times New Roman" w:hAnsi="Times New Roman"/>
          <w:b/>
          <w:sz w:val="28"/>
          <w:szCs w:val="28"/>
        </w:rPr>
        <w:t xml:space="preserve"> ч)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Поиск оптимальных и доступных новых решений конструкторско-технологич</w:t>
      </w:r>
      <w:r>
        <w:rPr>
          <w:rFonts w:ascii="Times New Roman" w:hAnsi="Times New Roman"/>
          <w:sz w:val="28"/>
          <w:szCs w:val="28"/>
        </w:rPr>
        <w:t>еских про</w:t>
      </w:r>
      <w:r w:rsidRPr="00577307">
        <w:rPr>
          <w:rFonts w:ascii="Times New Roman" w:hAnsi="Times New Roman"/>
          <w:sz w:val="28"/>
          <w:szCs w:val="28"/>
        </w:rPr>
        <w:t>блем на основе элементов ТРИЗ (теории решения изобретательских задач).</w:t>
      </w:r>
    </w:p>
    <w:p w:rsidR="005B2035" w:rsidRPr="00577307" w:rsidRDefault="005B2035" w:rsidP="005B203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Техника XX — начала XXI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</w:t>
      </w:r>
      <w:r>
        <w:rPr>
          <w:rFonts w:ascii="Times New Roman" w:hAnsi="Times New Roman"/>
          <w:sz w:val="28"/>
          <w:szCs w:val="28"/>
        </w:rPr>
        <w:t xml:space="preserve"> техническим устройствам (</w:t>
      </w:r>
      <w:proofErr w:type="spellStart"/>
      <w:r>
        <w:rPr>
          <w:rFonts w:ascii="Times New Roman" w:hAnsi="Times New Roman"/>
          <w:sz w:val="28"/>
          <w:szCs w:val="28"/>
        </w:rPr>
        <w:t>эколо</w:t>
      </w:r>
      <w:r w:rsidRPr="00577307">
        <w:rPr>
          <w:rFonts w:ascii="Times New Roman" w:hAnsi="Times New Roman"/>
          <w:sz w:val="28"/>
          <w:szCs w:val="28"/>
        </w:rPr>
        <w:t>гичность</w:t>
      </w:r>
      <w:proofErr w:type="spellEnd"/>
      <w:r w:rsidRPr="00577307">
        <w:rPr>
          <w:rFonts w:ascii="Times New Roman" w:hAnsi="Times New Roman"/>
          <w:sz w:val="28"/>
          <w:szCs w:val="28"/>
        </w:rPr>
        <w:t>, безопасность, эргономичность и др.).</w:t>
      </w:r>
    </w:p>
    <w:p w:rsidR="005B2035" w:rsidRDefault="005B2035" w:rsidP="005B203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B2035" w:rsidRDefault="005B2035" w:rsidP="005B203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B2035" w:rsidRDefault="005B2035" w:rsidP="005B203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77307">
        <w:rPr>
          <w:rFonts w:ascii="Times New Roman" w:hAnsi="Times New Roman"/>
          <w:b/>
          <w:sz w:val="28"/>
          <w:szCs w:val="28"/>
        </w:rPr>
        <w:t>4. Использование информационных технологий</w:t>
      </w:r>
    </w:p>
    <w:p w:rsidR="005B2035" w:rsidRPr="00577307" w:rsidRDefault="005B2035" w:rsidP="005B203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77307">
        <w:rPr>
          <w:rFonts w:ascii="Times New Roman" w:hAnsi="Times New Roman"/>
          <w:b/>
          <w:sz w:val="28"/>
          <w:szCs w:val="28"/>
        </w:rPr>
        <w:t xml:space="preserve"> (пр</w:t>
      </w:r>
      <w:r>
        <w:rPr>
          <w:rFonts w:ascii="Times New Roman" w:hAnsi="Times New Roman"/>
          <w:b/>
          <w:sz w:val="28"/>
          <w:szCs w:val="28"/>
        </w:rPr>
        <w:t>актика работы на компьютере)     (7</w:t>
      </w:r>
      <w:r w:rsidRPr="00577307">
        <w:rPr>
          <w:rFonts w:ascii="Times New Roman" w:hAnsi="Times New Roman"/>
          <w:b/>
          <w:sz w:val="28"/>
          <w:szCs w:val="28"/>
        </w:rPr>
        <w:t xml:space="preserve"> ч)</w:t>
      </w:r>
    </w:p>
    <w:p w:rsidR="005B2035" w:rsidRPr="00577307" w:rsidRDefault="005B2035" w:rsidP="005B2035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77307">
        <w:rPr>
          <w:rFonts w:ascii="Times New Roman" w:hAnsi="Times New Roman"/>
          <w:sz w:val="28"/>
          <w:szCs w:val="28"/>
        </w:rPr>
        <w:t>Современный информационный мир. Использовани</w:t>
      </w:r>
      <w:r>
        <w:rPr>
          <w:rFonts w:ascii="Times New Roman" w:hAnsi="Times New Roman"/>
          <w:sz w:val="28"/>
          <w:szCs w:val="28"/>
        </w:rPr>
        <w:t>е компьютерных технологий в раз</w:t>
      </w:r>
      <w:r w:rsidRPr="00577307">
        <w:rPr>
          <w:rFonts w:ascii="Times New Roman" w:hAnsi="Times New Roman"/>
          <w:sz w:val="28"/>
          <w:szCs w:val="28"/>
        </w:rPr>
        <w:t>ных сферах жизнедеятельности человека. Персональный компьютер (ПК) и дополнительные приспособления (принтер, сканер, колонки и др.). Знаком</w:t>
      </w:r>
      <w:r>
        <w:rPr>
          <w:rFonts w:ascii="Times New Roman" w:hAnsi="Times New Roman"/>
          <w:sz w:val="28"/>
          <w:szCs w:val="28"/>
        </w:rPr>
        <w:t>ство с текстовым редактором. По</w:t>
      </w:r>
      <w:r w:rsidRPr="00577307">
        <w:rPr>
          <w:rFonts w:ascii="Times New Roman" w:hAnsi="Times New Roman"/>
          <w:sz w:val="28"/>
          <w:szCs w:val="28"/>
        </w:rPr>
        <w:t xml:space="preserve">иск информации в компьютере и Интернете. </w:t>
      </w:r>
      <w:proofErr w:type="gramStart"/>
      <w:r w:rsidRPr="00577307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>простейшими информационными объ</w:t>
      </w:r>
      <w:r w:rsidRPr="00577307">
        <w:rPr>
          <w:rFonts w:ascii="Times New Roman" w:hAnsi="Times New Roman"/>
          <w:sz w:val="28"/>
          <w:szCs w:val="28"/>
        </w:rPr>
        <w:t>ектами (тексты, рисунки): создание, преобразование, сохранение, удаление, печать (вывод на принтер).</w:t>
      </w:r>
      <w:proofErr w:type="gramEnd"/>
      <w:r w:rsidRPr="00577307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Pr="00577307">
        <w:rPr>
          <w:rFonts w:ascii="Times New Roman" w:hAnsi="Times New Roman"/>
          <w:i/>
          <w:sz w:val="28"/>
          <w:szCs w:val="28"/>
        </w:rPr>
        <w:t>Word</w:t>
      </w:r>
      <w:proofErr w:type="spellEnd"/>
      <w:r w:rsidRPr="0057730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proofErr w:type="gramStart"/>
      <w:r w:rsidRPr="00577307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577307">
        <w:rPr>
          <w:rFonts w:ascii="Times New Roman" w:hAnsi="Times New Roman"/>
          <w:i/>
          <w:sz w:val="28"/>
          <w:szCs w:val="28"/>
        </w:rPr>
        <w:t>owerPoint</w:t>
      </w:r>
      <w:proofErr w:type="spellEnd"/>
      <w:r w:rsidRPr="00577307">
        <w:rPr>
          <w:rFonts w:ascii="Times New Roman" w:hAnsi="Times New Roman"/>
          <w:sz w:val="28"/>
          <w:szCs w:val="28"/>
        </w:rPr>
        <w:t>.</w:t>
      </w:r>
    </w:p>
    <w:p w:rsidR="005B2035" w:rsidRPr="000C4B0D" w:rsidRDefault="005B2035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3706" w:rsidRPr="0081423B" w:rsidRDefault="00273706" w:rsidP="00273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3706" w:rsidRPr="000C4B0D" w:rsidRDefault="00273706" w:rsidP="00273706">
      <w:pPr>
        <w:jc w:val="both"/>
        <w:rPr>
          <w:sz w:val="24"/>
          <w:szCs w:val="24"/>
        </w:rPr>
      </w:pPr>
    </w:p>
    <w:p w:rsidR="00273706" w:rsidRPr="000C4B0D" w:rsidRDefault="00273706" w:rsidP="002737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706" w:rsidRPr="000C4B0D" w:rsidRDefault="00273706" w:rsidP="002737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706" w:rsidRPr="000C4B0D" w:rsidRDefault="00273706" w:rsidP="0027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706" w:rsidRPr="000C4B0D" w:rsidRDefault="00273706" w:rsidP="0027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706" w:rsidRPr="000C4B0D" w:rsidRDefault="00273706" w:rsidP="0027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706" w:rsidRPr="000C4B0D" w:rsidRDefault="00273706" w:rsidP="0027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706" w:rsidRPr="000C4B0D" w:rsidRDefault="00273706" w:rsidP="0027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706" w:rsidRPr="000C4B0D" w:rsidRDefault="00273706" w:rsidP="00273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22A" w:rsidRDefault="000B022A"/>
    <w:p w:rsidR="005B1721" w:rsidRDefault="005B1721"/>
    <w:p w:rsidR="005B1721" w:rsidRDefault="005B1721"/>
    <w:p w:rsidR="005B1721" w:rsidRDefault="005B1721"/>
    <w:p w:rsidR="005B1721" w:rsidRDefault="005B1721"/>
    <w:p w:rsidR="005B1721" w:rsidRDefault="005B1721"/>
    <w:p w:rsidR="005B1721" w:rsidRDefault="005B1721"/>
    <w:p w:rsidR="005B1721" w:rsidRDefault="005B1721"/>
    <w:p w:rsidR="005B1721" w:rsidRDefault="005B1721"/>
    <w:p w:rsidR="005B1721" w:rsidRPr="00595DAB" w:rsidRDefault="005B1721" w:rsidP="005B1721">
      <w:pPr>
        <w:jc w:val="center"/>
        <w:rPr>
          <w:rFonts w:ascii="Times New Roman" w:hAnsi="Times New Roman"/>
          <w:b/>
          <w:sz w:val="24"/>
          <w:szCs w:val="24"/>
        </w:rPr>
      </w:pPr>
      <w:r w:rsidRPr="00595DAB">
        <w:rPr>
          <w:rFonts w:ascii="Times New Roman" w:hAnsi="Times New Roman"/>
          <w:b/>
          <w:sz w:val="24"/>
          <w:szCs w:val="24"/>
        </w:rPr>
        <w:t xml:space="preserve"> Календарно-тематический план по предмету «Технология»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5594"/>
        <w:gridCol w:w="992"/>
        <w:gridCol w:w="1134"/>
        <w:gridCol w:w="49"/>
        <w:gridCol w:w="1794"/>
        <w:gridCol w:w="708"/>
      </w:tblGrid>
      <w:tr w:rsidR="005B1721" w:rsidRPr="000C4B0D" w:rsidTr="00EB5351">
        <w:trPr>
          <w:gridAfter w:val="1"/>
          <w:wAfter w:w="708" w:type="dxa"/>
          <w:trHeight w:val="699"/>
        </w:trPr>
        <w:tc>
          <w:tcPr>
            <w:tcW w:w="502" w:type="dxa"/>
            <w:vMerge w:val="restart"/>
          </w:tcPr>
          <w:p w:rsidR="005B1721" w:rsidRPr="000C4B0D" w:rsidRDefault="005B1721" w:rsidP="000C0D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4" w:type="dxa"/>
            <w:vMerge w:val="restart"/>
          </w:tcPr>
          <w:p w:rsidR="005B1721" w:rsidRPr="000C4B0D" w:rsidRDefault="005B1721" w:rsidP="000C0D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1721" w:rsidRPr="000C4B0D" w:rsidRDefault="005B1721" w:rsidP="000C0D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75" w:type="dxa"/>
            <w:gridSpan w:val="3"/>
          </w:tcPr>
          <w:p w:rsidR="005B1721" w:rsidRPr="000C4B0D" w:rsidRDefault="005B1721" w:rsidP="000C0D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1721" w:rsidRPr="000C4B0D" w:rsidRDefault="005B1721" w:rsidP="000C0D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94" w:type="dxa"/>
            <w:tcBorders>
              <w:bottom w:val="nil"/>
            </w:tcBorders>
          </w:tcPr>
          <w:p w:rsidR="005B1721" w:rsidRPr="000C4B0D" w:rsidRDefault="005B1721" w:rsidP="000C0D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1721" w:rsidRPr="000C4B0D" w:rsidRDefault="005B1721" w:rsidP="000C0D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B1721" w:rsidRPr="000C4B0D" w:rsidTr="00EB5351">
        <w:trPr>
          <w:gridAfter w:val="1"/>
          <w:wAfter w:w="708" w:type="dxa"/>
          <w:trHeight w:val="465"/>
        </w:trPr>
        <w:tc>
          <w:tcPr>
            <w:tcW w:w="502" w:type="dxa"/>
            <w:vMerge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vMerge/>
          </w:tcPr>
          <w:p w:rsidR="005B1721" w:rsidRPr="000C4B0D" w:rsidRDefault="005B1721" w:rsidP="000C0D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1721" w:rsidRPr="000C4B0D" w:rsidRDefault="005B1721" w:rsidP="000C0D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4" w:type="dxa"/>
            <w:tcBorders>
              <w:top w:val="nil"/>
            </w:tcBorders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10065" w:type="dxa"/>
            <w:gridSpan w:val="6"/>
          </w:tcPr>
          <w:p w:rsidR="005B1721" w:rsidRPr="000C4B0D" w:rsidRDefault="00DF2708" w:rsidP="000C0DF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006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Современное производство</w:t>
            </w: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4" w:type="dxa"/>
          </w:tcPr>
          <w:p w:rsidR="005B1721" w:rsidRPr="00A24658" w:rsidRDefault="00A24658" w:rsidP="00A246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Современное производство. </w:t>
            </w:r>
            <w:r w:rsidRPr="00AE7D7C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Летняя</w:t>
            </w:r>
            <w:r w:rsidRPr="006D00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шапочка.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4" w:type="dxa"/>
          </w:tcPr>
          <w:p w:rsidR="005B1721" w:rsidRPr="000C4B0D" w:rsidRDefault="00C047BE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00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Чеканка.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  <w:trHeight w:val="823"/>
        </w:trPr>
        <w:tc>
          <w:tcPr>
            <w:tcW w:w="502" w:type="dxa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4" w:type="dxa"/>
          </w:tcPr>
          <w:p w:rsidR="005B1721" w:rsidRPr="000C4B0D" w:rsidRDefault="00EB5351" w:rsidP="000C0DF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Электрифициро</w:t>
            </w:r>
            <w:r w:rsidR="00C047BE" w:rsidRPr="00AE7D7C"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>ванная игрушка.</w:t>
            </w:r>
            <w:r w:rsidR="00C047BE" w:rsidRPr="006D0066"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Модель телефона.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10065" w:type="dxa"/>
            <w:gridSpan w:val="6"/>
          </w:tcPr>
          <w:p w:rsidR="005B1721" w:rsidRPr="000C4B0D" w:rsidRDefault="005B1721" w:rsidP="00A24658">
            <w:pPr>
              <w:pStyle w:val="a8"/>
              <w:ind w:left="0"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4" w:type="dxa"/>
          </w:tcPr>
          <w:p w:rsidR="005B1721" w:rsidRPr="000C4B0D" w:rsidRDefault="006E596F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>Входная проверочная работа.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4" w:type="dxa"/>
          </w:tcPr>
          <w:p w:rsidR="00C047BE" w:rsidRDefault="00C047BE" w:rsidP="00C047BE">
            <w:pPr>
              <w:spacing w:line="240" w:lineRule="auto"/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066"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>Мод</w:t>
            </w:r>
            <w:r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>ель совре</w:t>
            </w:r>
            <w:r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менного предпри</w:t>
            </w:r>
            <w:r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ятия.</w:t>
            </w:r>
          </w:p>
          <w:p w:rsidR="005B1721" w:rsidRPr="000C4B0D" w:rsidRDefault="00C047BE" w:rsidP="00C047B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0066"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Конструкторское бюро.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ind w:lef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708" w:rsidRPr="000C4B0D" w:rsidTr="00AD1B86">
        <w:trPr>
          <w:gridAfter w:val="1"/>
          <w:wAfter w:w="708" w:type="dxa"/>
        </w:trPr>
        <w:tc>
          <w:tcPr>
            <w:tcW w:w="10065" w:type="dxa"/>
            <w:gridSpan w:val="6"/>
          </w:tcPr>
          <w:p w:rsidR="00DF2708" w:rsidRPr="00DF2708" w:rsidRDefault="00DF2708" w:rsidP="000C0DF5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F2708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Материалы для современного производства</w:t>
            </w: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594" w:type="dxa"/>
          </w:tcPr>
          <w:p w:rsidR="005B1721" w:rsidRPr="0081423B" w:rsidRDefault="00C047BE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0066">
              <w:rPr>
                <w:rStyle w:val="FontStyle13"/>
                <w:rFonts w:ascii="Times New Roman" w:hAnsi="Times New Roman"/>
                <w:sz w:val="24"/>
                <w:szCs w:val="24"/>
              </w:rPr>
              <w:t>Исследования по</w:t>
            </w:r>
            <w:r w:rsidRPr="006D0066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лиэтилена, поро</w:t>
            </w:r>
            <w:r w:rsidRPr="006D0066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лона, других ма</w:t>
            </w:r>
            <w:r w:rsidRPr="006D0066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териалов. Практи</w:t>
            </w:r>
            <w:r w:rsidRPr="006D0066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ческая работа.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:rsidR="00C047BE" w:rsidRDefault="00C047BE" w:rsidP="00C047BE">
            <w:pPr>
              <w:pStyle w:val="Style1"/>
              <w:widowControl/>
              <w:ind w:firstLine="19"/>
              <w:rPr>
                <w:rStyle w:val="FontStyle13"/>
                <w:rFonts w:ascii="Times New Roman" w:hAnsi="Times New Roman" w:cs="Times New Roman"/>
              </w:rPr>
            </w:pPr>
            <w:r w:rsidRPr="00AE7D7C">
              <w:rPr>
                <w:rStyle w:val="FontStyle13"/>
                <w:rFonts w:ascii="Times New Roman" w:hAnsi="Times New Roman" w:cs="Times New Roman"/>
              </w:rPr>
              <w:t xml:space="preserve">Изделие из </w:t>
            </w:r>
            <w:proofErr w:type="gramStart"/>
            <w:r w:rsidRPr="00AE7D7C">
              <w:rPr>
                <w:rStyle w:val="FontStyle13"/>
                <w:rFonts w:ascii="Times New Roman" w:hAnsi="Times New Roman" w:cs="Times New Roman"/>
              </w:rPr>
              <w:t>втор-сырья</w:t>
            </w:r>
            <w:proofErr w:type="gramEnd"/>
            <w:r w:rsidRPr="00AE7D7C">
              <w:rPr>
                <w:rStyle w:val="FontStyle13"/>
                <w:rFonts w:ascii="Times New Roman" w:hAnsi="Times New Roman" w:cs="Times New Roman"/>
              </w:rPr>
              <w:t>.</w:t>
            </w:r>
          </w:p>
          <w:p w:rsidR="00C047BE" w:rsidRDefault="00C047BE" w:rsidP="00C047BE">
            <w:pPr>
              <w:pStyle w:val="Style1"/>
              <w:widowControl/>
              <w:ind w:firstLine="19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Игрушки</w:t>
            </w:r>
            <w:r w:rsidRPr="00615613">
              <w:rPr>
                <w:rStyle w:val="FontStyle13"/>
                <w:rFonts w:ascii="Times New Roman" w:hAnsi="Times New Roman" w:cs="Times New Roman"/>
              </w:rPr>
              <w:t xml:space="preserve"> из пер</w:t>
            </w:r>
            <w:r w:rsidRPr="00615613">
              <w:rPr>
                <w:rStyle w:val="FontStyle13"/>
                <w:rFonts w:ascii="Times New Roman" w:hAnsi="Times New Roman" w:cs="Times New Roman"/>
              </w:rPr>
              <w:softHyphen/>
              <w:t xml:space="preserve">чатки «Зайчик». </w:t>
            </w:r>
          </w:p>
          <w:p w:rsidR="005B1721" w:rsidRPr="000C4B0D" w:rsidRDefault="00C047BE" w:rsidP="00C047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«Кукл</w:t>
            </w:r>
            <w:r w:rsidRPr="00AE7D7C">
              <w:rPr>
                <w:rStyle w:val="FontStyle13"/>
                <w:rFonts w:ascii="Times New Roman" w:hAnsi="Times New Roman"/>
                <w:sz w:val="24"/>
                <w:szCs w:val="24"/>
              </w:rPr>
              <w:t>а».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  <w:trHeight w:val="1045"/>
        </w:trPr>
        <w:tc>
          <w:tcPr>
            <w:tcW w:w="502" w:type="dxa"/>
          </w:tcPr>
          <w:p w:rsidR="005B1721" w:rsidRPr="0041196D" w:rsidRDefault="005B1721" w:rsidP="000C0DF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94" w:type="dxa"/>
          </w:tcPr>
          <w:p w:rsidR="005B1721" w:rsidRPr="000C4B0D" w:rsidRDefault="00C047BE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613">
              <w:rPr>
                <w:rStyle w:val="FontStyle13"/>
                <w:rFonts w:ascii="Times New Roman" w:hAnsi="Times New Roman"/>
                <w:sz w:val="24"/>
                <w:szCs w:val="24"/>
              </w:rPr>
              <w:t>Макет гостиной.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94" w:type="dxa"/>
          </w:tcPr>
          <w:p w:rsidR="005B1721" w:rsidRPr="000C4B0D" w:rsidRDefault="00C047BE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4607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Макет городского дома. Сборка, отделка.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10065" w:type="dxa"/>
            <w:gridSpan w:val="6"/>
          </w:tcPr>
          <w:p w:rsidR="005B1721" w:rsidRPr="000C4B0D" w:rsidRDefault="005B1721" w:rsidP="00A246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C047BE" w:rsidRPr="0041196D" w:rsidRDefault="00C047BE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C047BE" w:rsidRDefault="00C047BE" w:rsidP="000C0DF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47BE" w:rsidRDefault="00C047BE" w:rsidP="000C0DF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1721" w:rsidRPr="0041196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4" w:type="dxa"/>
          </w:tcPr>
          <w:p w:rsidR="00C047BE" w:rsidRPr="00CE4607" w:rsidRDefault="00C047BE" w:rsidP="00C047BE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Cs/>
              </w:rPr>
            </w:pPr>
            <w:r w:rsidRPr="00CE4607">
              <w:rPr>
                <w:rStyle w:val="FontStyle13"/>
                <w:rFonts w:ascii="Times New Roman" w:hAnsi="Times New Roman" w:cs="Times New Roman"/>
                <w:bCs/>
              </w:rPr>
              <w:t>Коллективный</w:t>
            </w:r>
          </w:p>
          <w:p w:rsidR="00C047BE" w:rsidRPr="00CE4607" w:rsidRDefault="00C047BE" w:rsidP="00C047BE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Cs/>
              </w:rPr>
            </w:pPr>
            <w:r w:rsidRPr="00CE4607">
              <w:rPr>
                <w:rStyle w:val="FontStyle13"/>
                <w:rFonts w:ascii="Times New Roman" w:hAnsi="Times New Roman" w:cs="Times New Roman"/>
                <w:bCs/>
              </w:rPr>
              <w:t>проект «</w:t>
            </w:r>
            <w:proofErr w:type="gramStart"/>
            <w:r w:rsidRPr="00CE4607">
              <w:rPr>
                <w:rStyle w:val="FontStyle13"/>
                <w:rFonts w:ascii="Times New Roman" w:hAnsi="Times New Roman" w:cs="Times New Roman"/>
                <w:bCs/>
              </w:rPr>
              <w:t>Городская</w:t>
            </w:r>
            <w:proofErr w:type="gramEnd"/>
          </w:p>
          <w:p w:rsidR="00C047BE" w:rsidRDefault="00C047BE" w:rsidP="00C047BE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Cs/>
              </w:rPr>
            </w:pPr>
            <w:r w:rsidRPr="00CE4607">
              <w:rPr>
                <w:rStyle w:val="FontStyle13"/>
                <w:rFonts w:ascii="Times New Roman" w:hAnsi="Times New Roman" w:cs="Times New Roman"/>
                <w:bCs/>
              </w:rPr>
              <w:t xml:space="preserve">улица». </w:t>
            </w:r>
          </w:p>
          <w:p w:rsidR="00C047BE" w:rsidRDefault="00C047BE" w:rsidP="00C047BE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Cs/>
              </w:rPr>
            </w:pPr>
          </w:p>
          <w:p w:rsidR="00C047BE" w:rsidRDefault="00C047BE" w:rsidP="00C047BE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bCs/>
              </w:rPr>
              <w:t>Сюрпризница</w:t>
            </w:r>
            <w:proofErr w:type="spellEnd"/>
            <w:r w:rsidRPr="00CE4607">
              <w:rPr>
                <w:rStyle w:val="FontStyle13"/>
                <w:rFonts w:ascii="Times New Roman" w:hAnsi="Times New Roman" w:cs="Times New Roman"/>
                <w:bCs/>
              </w:rPr>
              <w:t>. Техноло</w:t>
            </w:r>
            <w:r w:rsidRPr="00CE4607">
              <w:rPr>
                <w:rStyle w:val="FontStyle13"/>
                <w:rFonts w:ascii="Times New Roman" w:hAnsi="Times New Roman" w:cs="Times New Roman"/>
                <w:bCs/>
              </w:rPr>
              <w:softHyphen/>
              <w:t>гическая докумен</w:t>
            </w:r>
            <w:r w:rsidRPr="00CE4607">
              <w:rPr>
                <w:rStyle w:val="FontStyle13"/>
                <w:rFonts w:ascii="Times New Roman" w:hAnsi="Times New Roman" w:cs="Times New Roman"/>
                <w:bCs/>
              </w:rPr>
              <w:softHyphen/>
              <w:t xml:space="preserve">тация. </w:t>
            </w:r>
            <w:proofErr w:type="spellStart"/>
            <w:r w:rsidRPr="00CE4607">
              <w:rPr>
                <w:rStyle w:val="FontStyle13"/>
                <w:rFonts w:ascii="Times New Roman" w:hAnsi="Times New Roman" w:cs="Times New Roman"/>
                <w:bCs/>
              </w:rPr>
              <w:t>Выкройка</w:t>
            </w:r>
            <w:proofErr w:type="gramStart"/>
            <w:r w:rsidRPr="00CE4607">
              <w:rPr>
                <w:rStyle w:val="FontStyle13"/>
                <w:rFonts w:ascii="Times New Roman" w:hAnsi="Times New Roman" w:cs="Times New Roman"/>
                <w:bCs/>
              </w:rPr>
              <w:t>.</w:t>
            </w:r>
            <w:r w:rsidRPr="009916CA">
              <w:rPr>
                <w:rStyle w:val="FontStyle13"/>
                <w:rFonts w:ascii="Times New Roman" w:hAnsi="Times New Roman" w:cs="Times New Roman"/>
                <w:bCs/>
              </w:rPr>
              <w:t>О</w:t>
            </w:r>
            <w:proofErr w:type="gramEnd"/>
            <w:r w:rsidRPr="009916CA">
              <w:rPr>
                <w:rStyle w:val="FontStyle13"/>
                <w:rFonts w:ascii="Times New Roman" w:hAnsi="Times New Roman" w:cs="Times New Roman"/>
                <w:bCs/>
              </w:rPr>
              <w:t>тделка</w:t>
            </w:r>
            <w:proofErr w:type="spellEnd"/>
            <w:r w:rsidRPr="009916CA">
              <w:rPr>
                <w:rStyle w:val="FontStyle13"/>
                <w:rFonts w:ascii="Times New Roman" w:hAnsi="Times New Roman" w:cs="Times New Roman"/>
                <w:bCs/>
              </w:rPr>
              <w:t xml:space="preserve"> деталей.</w:t>
            </w:r>
          </w:p>
          <w:p w:rsidR="00C047BE" w:rsidRDefault="00C047BE" w:rsidP="00C047BE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Cs/>
              </w:rPr>
            </w:pPr>
            <w:r w:rsidRPr="009916CA">
              <w:rPr>
                <w:rStyle w:val="FontStyle13"/>
                <w:rFonts w:ascii="Times New Roman" w:hAnsi="Times New Roman" w:cs="Times New Roman"/>
                <w:bCs/>
              </w:rPr>
              <w:t>Сборка.</w:t>
            </w:r>
          </w:p>
          <w:p w:rsidR="00C047BE" w:rsidRPr="00CE4607" w:rsidRDefault="00C047BE" w:rsidP="00C047BE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Cs/>
              </w:rPr>
            </w:pPr>
          </w:p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4" w:type="dxa"/>
          </w:tcPr>
          <w:p w:rsidR="00C047BE" w:rsidRDefault="00C047BE" w:rsidP="00C047BE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Cs/>
              </w:rPr>
            </w:pPr>
            <w:r w:rsidRPr="00CE4607">
              <w:rPr>
                <w:rStyle w:val="FontStyle13"/>
                <w:rFonts w:ascii="Times New Roman" w:hAnsi="Times New Roman" w:cs="Times New Roman"/>
                <w:bCs/>
              </w:rPr>
              <w:t>Коллективная ра</w:t>
            </w:r>
            <w:r w:rsidRPr="00CE4607">
              <w:rPr>
                <w:rStyle w:val="FontStyle13"/>
                <w:rFonts w:ascii="Times New Roman" w:hAnsi="Times New Roman" w:cs="Times New Roman"/>
                <w:bCs/>
              </w:rPr>
              <w:softHyphen/>
              <w:t>бота. Технологи</w:t>
            </w:r>
            <w:r w:rsidRPr="00CE4607">
              <w:rPr>
                <w:rStyle w:val="FontStyle13"/>
                <w:rFonts w:ascii="Times New Roman" w:hAnsi="Times New Roman" w:cs="Times New Roman"/>
                <w:bCs/>
              </w:rPr>
              <w:softHyphen/>
              <w:t>ческая карта для упаковки</w:t>
            </w:r>
            <w:r>
              <w:rPr>
                <w:rStyle w:val="FontStyle13"/>
                <w:rFonts w:ascii="Times New Roman" w:hAnsi="Times New Roman" w:cs="Times New Roman"/>
                <w:bCs/>
              </w:rPr>
              <w:t>.</w:t>
            </w:r>
          </w:p>
          <w:p w:rsidR="005B1721" w:rsidRPr="000C4B0D" w:rsidRDefault="00C047BE" w:rsidP="00C047BE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E4607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Разработка доку</w:t>
            </w:r>
            <w:r w:rsidRPr="00CE4607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softHyphen/>
              <w:t>ментации.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708" w:rsidRPr="000C4B0D" w:rsidTr="00112B06">
        <w:trPr>
          <w:gridAfter w:val="1"/>
          <w:wAfter w:w="708" w:type="dxa"/>
        </w:trPr>
        <w:tc>
          <w:tcPr>
            <w:tcW w:w="502" w:type="dxa"/>
          </w:tcPr>
          <w:p w:rsidR="00DF2708" w:rsidRPr="0041196D" w:rsidRDefault="00DF2708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3" w:type="dxa"/>
            <w:gridSpan w:val="5"/>
          </w:tcPr>
          <w:p w:rsidR="00DF2708" w:rsidRPr="000C4B0D" w:rsidRDefault="00DF2708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46C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Новогодняя мастерская</w:t>
            </w: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4" w:type="dxa"/>
          </w:tcPr>
          <w:p w:rsidR="005B1721" w:rsidRPr="000C4B0D" w:rsidRDefault="00C047BE" w:rsidP="000C0DF5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B44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Ёлочная подвеска.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14</w:t>
            </w:r>
          </w:p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:rsidR="005B1721" w:rsidRPr="0081423B" w:rsidRDefault="00C047BE" w:rsidP="000C0D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4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Гирлянда «Дракон».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C047BE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</w:t>
            </w:r>
          </w:p>
          <w:p w:rsidR="00C047BE" w:rsidRDefault="00C047BE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94" w:type="dxa"/>
          </w:tcPr>
          <w:p w:rsidR="005B1721" w:rsidRPr="0041196D" w:rsidRDefault="00C047BE" w:rsidP="00A24658">
            <w:pPr>
              <w:rPr>
                <w:rStyle w:val="FontStyle12"/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</w:pPr>
            <w:r w:rsidRPr="0041196D">
              <w:rPr>
                <w:rStyle w:val="FontStyle12"/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  <w:t>Игрушка «Клоун».</w:t>
            </w:r>
          </w:p>
          <w:p w:rsidR="00C047BE" w:rsidRDefault="00C047BE" w:rsidP="00A24658">
            <w:pPr>
              <w:rPr>
                <w:rStyle w:val="FontStyle12"/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047BE" w:rsidRDefault="00C047BE" w:rsidP="00A24658">
            <w:pPr>
              <w:rPr>
                <w:rStyle w:val="FontStyle12"/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313E4"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Подвеска для ёлки.</w:t>
            </w:r>
            <w:r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Изготовление подвески.</w:t>
            </w:r>
          </w:p>
          <w:p w:rsidR="00C047BE" w:rsidRPr="00A24658" w:rsidRDefault="00C047BE" w:rsidP="00A246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594" w:type="dxa"/>
          </w:tcPr>
          <w:p w:rsidR="005B1721" w:rsidRPr="000C4B0D" w:rsidRDefault="00C047BE" w:rsidP="000C0DF5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3E4"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Подвеска для ёлки.</w:t>
            </w:r>
            <w:r>
              <w:rPr>
                <w:rStyle w:val="FontStyle13"/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Работа в цвете.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4" w:type="dxa"/>
          </w:tcPr>
          <w:p w:rsidR="005B1721" w:rsidRPr="00EE46AB" w:rsidRDefault="00C047BE" w:rsidP="000C0DF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3E4">
              <w:rPr>
                <w:rStyle w:val="FontStyle13"/>
                <w:rFonts w:ascii="Times New Roman" w:hAnsi="Times New Roman"/>
                <w:sz w:val="24"/>
                <w:szCs w:val="24"/>
              </w:rPr>
              <w:t>Живой подарок. Посадка лукович</w:t>
            </w:r>
            <w:r w:rsidRPr="00B313E4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ного или клубне</w:t>
            </w:r>
            <w:r w:rsidRPr="00B313E4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 xml:space="preserve">вого растения (к </w:t>
            </w:r>
            <w:r w:rsidRPr="00B313E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8 </w:t>
            </w:r>
            <w:r w:rsidRPr="00B313E4">
              <w:rPr>
                <w:rStyle w:val="FontStyle13"/>
                <w:rFonts w:ascii="Times New Roman" w:hAnsi="Times New Roman"/>
                <w:sz w:val="24"/>
                <w:szCs w:val="24"/>
              </w:rPr>
              <w:t>марта). Агротехника.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10065" w:type="dxa"/>
            <w:gridSpan w:val="6"/>
          </w:tcPr>
          <w:p w:rsidR="005B1721" w:rsidRPr="000C4B0D" w:rsidRDefault="005B1721" w:rsidP="000C0DF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94" w:type="dxa"/>
          </w:tcPr>
          <w:p w:rsidR="005B1721" w:rsidRPr="0041196D" w:rsidRDefault="00C047BE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96D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Средства пере</w:t>
            </w:r>
            <w:r w:rsidRPr="0041196D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softHyphen/>
              <w:t>движения. Дизайн-проект в области техники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:rsidR="005B1721" w:rsidRPr="0041196D" w:rsidRDefault="00C047BE" w:rsidP="000C0DF5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Дизайн-проект в области интерье</w:t>
            </w: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softHyphen/>
              <w:t>ра. Макет мебели.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594" w:type="dxa"/>
          </w:tcPr>
          <w:p w:rsidR="005B1721" w:rsidRPr="0041196D" w:rsidRDefault="00C047BE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Гостиная. Коллек</w:t>
            </w: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softHyphen/>
              <w:t>тивная работа. Эскиз. Сборка мебели.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94" w:type="dxa"/>
          </w:tcPr>
          <w:p w:rsidR="005B1721" w:rsidRPr="0041196D" w:rsidRDefault="00C047BE" w:rsidP="000C0DF5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Силуэтная кукла. Модель.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4" w:type="dxa"/>
          </w:tcPr>
          <w:p w:rsidR="005B1721" w:rsidRPr="0041196D" w:rsidRDefault="00C047BE" w:rsidP="000C0DF5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Кукла из гольфа.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94" w:type="dxa"/>
          </w:tcPr>
          <w:p w:rsidR="00C047BE" w:rsidRPr="0041196D" w:rsidRDefault="00C047BE" w:rsidP="00C047BE">
            <w:pPr>
              <w:pStyle w:val="Style1"/>
              <w:ind w:left="10" w:hanging="1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1196D">
              <w:rPr>
                <w:rStyle w:val="FontStyle11"/>
                <w:rFonts w:ascii="Times New Roman" w:hAnsi="Times New Roman" w:cs="Times New Roman"/>
                <w:b w:val="0"/>
              </w:rPr>
              <w:t>Кукла</w:t>
            </w:r>
          </w:p>
          <w:p w:rsidR="005B1721" w:rsidRPr="000C4B0D" w:rsidRDefault="00C047BE" w:rsidP="00C047BE">
            <w:pPr>
              <w:pStyle w:val="a8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бессуставная</w:t>
            </w:r>
            <w:proofErr w:type="spellEnd"/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94" w:type="dxa"/>
          </w:tcPr>
          <w:p w:rsidR="005B1721" w:rsidRPr="000C4B0D" w:rsidRDefault="00C047BE" w:rsidP="000C0DF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0EF8">
              <w:rPr>
                <w:rStyle w:val="FontStyle11"/>
                <w:rFonts w:ascii="Times New Roman" w:hAnsi="Times New Roman"/>
                <w:sz w:val="24"/>
                <w:szCs w:val="24"/>
              </w:rPr>
              <w:t>«</w:t>
            </w: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Дом моделей». Эскиз костюма.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4" w:type="dxa"/>
          </w:tcPr>
          <w:p w:rsidR="005B1721" w:rsidRPr="0041196D" w:rsidRDefault="00C047BE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«Дом моделей». Дизайн-проект.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94" w:type="dxa"/>
          </w:tcPr>
          <w:p w:rsidR="005B1721" w:rsidRPr="0041196D" w:rsidRDefault="00C047BE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Куклы из пласти</w:t>
            </w: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softHyphen/>
              <w:t>лина.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594" w:type="dxa"/>
          </w:tcPr>
          <w:p w:rsidR="005B1721" w:rsidRPr="0041196D" w:rsidRDefault="0050230D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Аксессуары для куклы.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B1721" w:rsidRPr="000C4B0D" w:rsidTr="00EB5351">
        <w:trPr>
          <w:trHeight w:val="976"/>
        </w:trPr>
        <w:tc>
          <w:tcPr>
            <w:tcW w:w="502" w:type="dxa"/>
          </w:tcPr>
          <w:p w:rsidR="005B1721" w:rsidRPr="0041196D" w:rsidRDefault="005B1721" w:rsidP="000C0DF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594" w:type="dxa"/>
          </w:tcPr>
          <w:p w:rsidR="005B1721" w:rsidRPr="0041196D" w:rsidRDefault="0050230D" w:rsidP="000C0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96D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Футляр. Дизайн-проект. Вышивка петельной строчкой.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B1721" w:rsidRPr="000C4B0D" w:rsidTr="00EB5351">
        <w:trPr>
          <w:gridAfter w:val="1"/>
          <w:wAfter w:w="708" w:type="dxa"/>
        </w:trPr>
        <w:tc>
          <w:tcPr>
            <w:tcW w:w="10065" w:type="dxa"/>
            <w:gridSpan w:val="6"/>
          </w:tcPr>
          <w:p w:rsidR="005B1721" w:rsidRPr="000C4B0D" w:rsidRDefault="005B1721" w:rsidP="00A24658">
            <w:pP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94" w:type="dxa"/>
          </w:tcPr>
          <w:p w:rsidR="0050230D" w:rsidRPr="0041196D" w:rsidRDefault="0050230D" w:rsidP="0050230D">
            <w:pPr>
              <w:pStyle w:val="Style1"/>
              <w:rPr>
                <w:rStyle w:val="FontStyle12"/>
                <w:rFonts w:ascii="Times New Roman" w:eastAsia="Calibri" w:hAnsi="Times New Roman"/>
                <w:b w:val="0"/>
                <w:bCs w:val="0"/>
              </w:rPr>
            </w:pPr>
            <w:r w:rsidRPr="0041196D">
              <w:rPr>
                <w:rStyle w:val="FontStyle12"/>
                <w:rFonts w:ascii="Times New Roman" w:eastAsia="Calibri" w:hAnsi="Times New Roman"/>
                <w:b w:val="0"/>
              </w:rPr>
              <w:t>Футляр. Дизайн-проект.</w:t>
            </w:r>
          </w:p>
          <w:p w:rsidR="005B1721" w:rsidRPr="000C4B0D" w:rsidRDefault="0050230D" w:rsidP="005023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Вышивка крестообразной строчкой.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708" w:rsidRPr="000C4B0D" w:rsidTr="0051118B">
        <w:tc>
          <w:tcPr>
            <w:tcW w:w="10773" w:type="dxa"/>
            <w:gridSpan w:val="7"/>
          </w:tcPr>
          <w:p w:rsidR="00DF2708" w:rsidRPr="000C4B0D" w:rsidRDefault="00DF2708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0DC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Использование информационных технологий (практика работы на компьютере)</w:t>
            </w: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94" w:type="dxa"/>
          </w:tcPr>
          <w:p w:rsidR="005B1721" w:rsidRPr="000C4B0D" w:rsidRDefault="0050230D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0E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090EF8">
              <w:rPr>
                <w:rFonts w:ascii="Times New Roman" w:eastAsiaTheme="minorEastAsia" w:hAnsi="Times New Roman"/>
                <w:i/>
                <w:sz w:val="24"/>
                <w:szCs w:val="24"/>
                <w:lang w:val="en-US" w:eastAsia="ru-RU"/>
              </w:rPr>
              <w:t>Word</w:t>
            </w:r>
            <w:proofErr w:type="gramEnd"/>
            <w:r w:rsidRPr="00090E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 клавиа</w:t>
            </w:r>
            <w:r w:rsidRPr="00090E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турного письма.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4" w:type="dxa"/>
          </w:tcPr>
          <w:p w:rsidR="005B1721" w:rsidRPr="000C4B0D" w:rsidRDefault="0050230D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0E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090EF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не</w:t>
            </w:r>
            <w:r w:rsidRPr="00090EF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softHyphen/>
            </w:r>
            <w:r w:rsidRPr="00090E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больших текстов и печатных публи</w:t>
            </w:r>
            <w:r w:rsidRPr="00090E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каций с использо</w:t>
            </w:r>
            <w:r w:rsidRPr="00090E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</w:r>
            <w:r w:rsidRPr="00090EF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ванием </w:t>
            </w:r>
            <w:r w:rsidRPr="00090E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изображе</w:t>
            </w:r>
            <w:r w:rsidRPr="00090E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ний на экране компьютера.</w:t>
            </w: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  <w:p w:rsidR="005B1721" w:rsidRPr="000C4B0D" w:rsidRDefault="005B1721" w:rsidP="000C0D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:rsidR="005B1721" w:rsidRDefault="0050230D" w:rsidP="00C047BE">
            <w:pPr>
              <w:rPr>
                <w:rStyle w:val="FontStyle11"/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</w:pPr>
            <w:r w:rsidRPr="0041196D">
              <w:rPr>
                <w:rStyle w:val="FontStyle11"/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  <w:t>Оформление тек</w:t>
            </w:r>
            <w:r w:rsidRPr="0041196D">
              <w:rPr>
                <w:rStyle w:val="FontStyle11"/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  <w:softHyphen/>
              <w:t>ста (выбор шриф</w:t>
            </w:r>
            <w:r w:rsidRPr="0041196D">
              <w:rPr>
                <w:rStyle w:val="FontStyle11"/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  <w:softHyphen/>
              <w:t>та, его размера и цвета, выравни</w:t>
            </w:r>
            <w:r w:rsidRPr="0041196D">
              <w:rPr>
                <w:rStyle w:val="FontStyle11"/>
                <w:rFonts w:ascii="Times New Roman" w:eastAsiaTheme="minorEastAsia" w:hAnsi="Times New Roman"/>
                <w:b w:val="0"/>
                <w:sz w:val="24"/>
                <w:szCs w:val="24"/>
                <w:lang w:eastAsia="ru-RU"/>
              </w:rPr>
              <w:softHyphen/>
              <w:t>вание абзаца).</w:t>
            </w:r>
          </w:p>
          <w:p w:rsidR="006E596F" w:rsidRPr="0041196D" w:rsidRDefault="006E596F" w:rsidP="00C047B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21" w:rsidRPr="000C4B0D" w:rsidTr="00EB5351">
        <w:tc>
          <w:tcPr>
            <w:tcW w:w="502" w:type="dxa"/>
          </w:tcPr>
          <w:p w:rsidR="005B1721" w:rsidRPr="0041196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41196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94" w:type="dxa"/>
          </w:tcPr>
          <w:p w:rsidR="006E596F" w:rsidRPr="0041196D" w:rsidRDefault="006E596F" w:rsidP="006E596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FontStyle11"/>
                <w:b w:val="0"/>
              </w:rPr>
              <w:t>Итоговая контрольная работа за 4 класс.</w:t>
            </w:r>
            <w:bookmarkStart w:id="10" w:name="_GoBack"/>
            <w:bookmarkEnd w:id="10"/>
          </w:p>
        </w:tc>
        <w:tc>
          <w:tcPr>
            <w:tcW w:w="992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B1721" w:rsidRPr="000C4B0D" w:rsidRDefault="005B1721" w:rsidP="000C0D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1721" w:rsidRPr="000C4B0D" w:rsidRDefault="005B1721" w:rsidP="005B1721">
      <w:pPr>
        <w:rPr>
          <w:rFonts w:ascii="Times New Roman" w:hAnsi="Times New Roman"/>
          <w:b/>
          <w:sz w:val="28"/>
          <w:szCs w:val="28"/>
        </w:rPr>
      </w:pPr>
    </w:p>
    <w:p w:rsidR="005B1721" w:rsidRPr="0081423B" w:rsidRDefault="005B1721" w:rsidP="005B1721">
      <w:pPr>
        <w:rPr>
          <w:rFonts w:ascii="Times New Roman" w:hAnsi="Times New Roman"/>
          <w:sz w:val="24"/>
          <w:szCs w:val="24"/>
        </w:rPr>
      </w:pPr>
      <w:r w:rsidRPr="0081423B">
        <w:rPr>
          <w:rFonts w:ascii="Times New Roman" w:hAnsi="Times New Roman"/>
          <w:sz w:val="24"/>
          <w:szCs w:val="24"/>
        </w:rPr>
        <w:t>Проверил:</w:t>
      </w:r>
    </w:p>
    <w:p w:rsidR="005B1721" w:rsidRPr="0081423B" w:rsidRDefault="005B1721" w:rsidP="005B1721">
      <w:pPr>
        <w:rPr>
          <w:rFonts w:ascii="Times New Roman" w:hAnsi="Times New Roman"/>
          <w:sz w:val="24"/>
          <w:szCs w:val="24"/>
        </w:rPr>
      </w:pPr>
      <w:r w:rsidRPr="0081423B">
        <w:rPr>
          <w:rFonts w:ascii="Times New Roman" w:hAnsi="Times New Roman"/>
          <w:sz w:val="24"/>
          <w:szCs w:val="24"/>
        </w:rPr>
        <w:t>Завуч________________ /________________/</w:t>
      </w:r>
    </w:p>
    <w:p w:rsidR="005B1721" w:rsidRPr="000C4B0D" w:rsidRDefault="005B1721" w:rsidP="005B1721">
      <w:pPr>
        <w:rPr>
          <w:rFonts w:ascii="Times New Roman" w:hAnsi="Times New Roman"/>
          <w:b/>
          <w:sz w:val="28"/>
          <w:szCs w:val="28"/>
        </w:rPr>
      </w:pPr>
    </w:p>
    <w:p w:rsidR="005B1721" w:rsidRDefault="005B1721"/>
    <w:sectPr w:rsidR="005B1721" w:rsidSect="00DD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FAA"/>
    <w:multiLevelType w:val="hybridMultilevel"/>
    <w:tmpl w:val="8B40AD68"/>
    <w:lvl w:ilvl="0" w:tplc="730865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5F"/>
    <w:rsid w:val="0006050F"/>
    <w:rsid w:val="000B022A"/>
    <w:rsid w:val="001D4A5F"/>
    <w:rsid w:val="00273706"/>
    <w:rsid w:val="0041196D"/>
    <w:rsid w:val="0050230D"/>
    <w:rsid w:val="005063B3"/>
    <w:rsid w:val="005B1721"/>
    <w:rsid w:val="005B2035"/>
    <w:rsid w:val="006E596F"/>
    <w:rsid w:val="0096212A"/>
    <w:rsid w:val="00A24658"/>
    <w:rsid w:val="00C047BE"/>
    <w:rsid w:val="00C47A84"/>
    <w:rsid w:val="00DD4444"/>
    <w:rsid w:val="00DF2708"/>
    <w:rsid w:val="00EB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73706"/>
    <w:pPr>
      <w:overflowPunct w:val="0"/>
      <w:adjustRightInd w:val="0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70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3">
    <w:name w:val="А ОСН ТЕКСТ"/>
    <w:basedOn w:val="a"/>
    <w:link w:val="a4"/>
    <w:rsid w:val="0027370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4">
    <w:name w:val="А ОСН ТЕКСТ Знак"/>
    <w:link w:val="a3"/>
    <w:rsid w:val="00273706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rsid w:val="00273706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273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27370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B172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C047BE"/>
    <w:rPr>
      <w:rFonts w:ascii="Arial" w:hAnsi="Arial" w:cs="Arial" w:hint="default"/>
      <w:sz w:val="22"/>
      <w:szCs w:val="22"/>
    </w:rPr>
  </w:style>
  <w:style w:type="paragraph" w:customStyle="1" w:styleId="Style1">
    <w:name w:val="Style1"/>
    <w:basedOn w:val="a"/>
    <w:uiPriority w:val="99"/>
    <w:rsid w:val="00C04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04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047BE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C047BE"/>
    <w:rPr>
      <w:rFonts w:ascii="Arial" w:hAnsi="Arial" w:cs="Arial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73706"/>
    <w:pPr>
      <w:overflowPunct w:val="0"/>
      <w:adjustRightInd w:val="0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70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3">
    <w:name w:val="А ОСН ТЕКСТ"/>
    <w:basedOn w:val="a"/>
    <w:link w:val="a4"/>
    <w:rsid w:val="0027370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4">
    <w:name w:val="А ОСН ТЕКСТ Знак"/>
    <w:link w:val="a3"/>
    <w:rsid w:val="00273706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rsid w:val="00273706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273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27370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B172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C047BE"/>
    <w:rPr>
      <w:rFonts w:ascii="Arial" w:hAnsi="Arial" w:cs="Arial" w:hint="default"/>
      <w:sz w:val="22"/>
      <w:szCs w:val="22"/>
    </w:rPr>
  </w:style>
  <w:style w:type="paragraph" w:customStyle="1" w:styleId="Style1">
    <w:name w:val="Style1"/>
    <w:basedOn w:val="a"/>
    <w:uiPriority w:val="99"/>
    <w:rsid w:val="00C04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04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047BE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C047BE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D0FA-B4BE-412C-B351-B1212CF0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4075</Words>
  <Characters>23229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2019-2020</vt:lpstr>
      <vt:lpstr>    </vt:lpstr>
    </vt:vector>
  </TitlesOfParts>
  <Company/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Жаламан Жаламан</dc:creator>
  <cp:keywords/>
  <dc:description/>
  <cp:lastModifiedBy>Administrator</cp:lastModifiedBy>
  <cp:revision>17</cp:revision>
  <dcterms:created xsi:type="dcterms:W3CDTF">2019-09-22T17:38:00Z</dcterms:created>
  <dcterms:modified xsi:type="dcterms:W3CDTF">2019-10-08T12:09:00Z</dcterms:modified>
</cp:coreProperties>
</file>